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FEEC0" w14:textId="77777777" w:rsidR="00DF4060" w:rsidRPr="00EA305A" w:rsidRDefault="00EA305A" w:rsidP="00EA305A">
      <w:pPr>
        <w:spacing w:after="0" w:line="276" w:lineRule="auto"/>
        <w:rPr>
          <w:rFonts w:ascii="Arial Rounded MT Bold" w:hAnsi="Arial Rounded MT Bold"/>
          <w:color w:val="171717" w:themeColor="background2" w:themeShade="1A"/>
          <w:spacing w:val="20"/>
        </w:rPr>
      </w:pPr>
      <w:r w:rsidRPr="00EA305A">
        <w:rPr>
          <w:rFonts w:ascii="Arial Rounded MT Bold" w:hAnsi="Arial Rounded MT Bold"/>
          <w:color w:val="171717" w:themeColor="background2" w:themeShade="1A"/>
          <w:spacing w:val="20"/>
        </w:rPr>
        <w:t>Wettbewerb</w:t>
      </w:r>
    </w:p>
    <w:p w14:paraId="5B1719DC" w14:textId="77777777" w:rsidR="00EA305A" w:rsidRPr="00EA305A" w:rsidRDefault="00EA305A" w:rsidP="00EA305A">
      <w:pPr>
        <w:spacing w:after="0" w:line="276" w:lineRule="auto"/>
        <w:rPr>
          <w:rFonts w:ascii="Arial Rounded MT Bold" w:hAnsi="Arial Rounded MT Bold"/>
          <w:color w:val="171717" w:themeColor="background2" w:themeShade="1A"/>
          <w:spacing w:val="20"/>
        </w:rPr>
      </w:pPr>
      <w:r w:rsidRPr="00EA305A">
        <w:rPr>
          <w:rFonts w:ascii="Arial Rounded MT Bold" w:hAnsi="Arial Rounded MT Bold"/>
          <w:color w:val="171717" w:themeColor="background2" w:themeShade="1A"/>
          <w:spacing w:val="20"/>
        </w:rPr>
        <w:t>„Prima. Klima. Ruhrmetropole.“</w:t>
      </w:r>
    </w:p>
    <w:p w14:paraId="2047EC28" w14:textId="77777777" w:rsidR="00EA305A" w:rsidRPr="00EA305A" w:rsidRDefault="00EA305A" w:rsidP="00EA305A">
      <w:pPr>
        <w:spacing w:after="0" w:line="276" w:lineRule="auto"/>
        <w:rPr>
          <w:color w:val="171717" w:themeColor="background2" w:themeShade="1A"/>
        </w:rPr>
      </w:pPr>
    </w:p>
    <w:p w14:paraId="023B8F34" w14:textId="77777777" w:rsidR="00EA305A" w:rsidRPr="00EA305A" w:rsidRDefault="00EA305A" w:rsidP="00EA305A">
      <w:pPr>
        <w:spacing w:after="0" w:line="276" w:lineRule="auto"/>
        <w:rPr>
          <w:rFonts w:ascii="Arial Rounded MT Bold" w:hAnsi="Arial Rounded MT Bold"/>
          <w:color w:val="171717" w:themeColor="background2" w:themeShade="1A"/>
          <w:spacing w:val="20"/>
          <w:sz w:val="28"/>
        </w:rPr>
      </w:pPr>
      <w:r w:rsidRPr="00EA305A">
        <w:rPr>
          <w:rFonts w:ascii="Arial Rounded MT Bold" w:hAnsi="Arial Rounded MT Bold"/>
          <w:color w:val="171717" w:themeColor="background2" w:themeShade="1A"/>
          <w:spacing w:val="20"/>
          <w:sz w:val="28"/>
        </w:rPr>
        <w:t>Erläuterungsbogen zur Wettbewerbsstufe I</w:t>
      </w:r>
    </w:p>
    <w:p w14:paraId="41F17B1B" w14:textId="77777777" w:rsidR="00EA305A" w:rsidRPr="00EA305A" w:rsidRDefault="00EA305A" w:rsidP="00EA305A">
      <w:pPr>
        <w:spacing w:after="0" w:line="276" w:lineRule="auto"/>
        <w:rPr>
          <w:rFonts w:cstheme="minorHAnsi"/>
          <w:color w:val="171717" w:themeColor="background2" w:themeShade="1A"/>
          <w:sz w:val="20"/>
        </w:rPr>
      </w:pPr>
      <w:r w:rsidRPr="00EA305A">
        <w:rPr>
          <w:rFonts w:cstheme="minorHAnsi"/>
          <w:color w:val="171717" w:themeColor="background2" w:themeShade="1A"/>
          <w:sz w:val="20"/>
        </w:rPr>
        <w:t>Abgabefrist:</w:t>
      </w:r>
      <w:r w:rsidRPr="00EA305A">
        <w:rPr>
          <w:rFonts w:cstheme="minorHAnsi"/>
          <w:color w:val="171717" w:themeColor="background2" w:themeShade="1A"/>
          <w:sz w:val="20"/>
        </w:rPr>
        <w:tab/>
        <w:t>17. März 2023</w:t>
      </w:r>
    </w:p>
    <w:p w14:paraId="680CA402" w14:textId="77777777" w:rsidR="00EA305A" w:rsidRDefault="00EA305A" w:rsidP="00EA305A">
      <w:pPr>
        <w:spacing w:after="0" w:line="276" w:lineRule="auto"/>
        <w:rPr>
          <w:color w:val="171717" w:themeColor="background2" w:themeShade="1A"/>
        </w:rPr>
      </w:pPr>
    </w:p>
    <w:p w14:paraId="47FCD278" w14:textId="77777777" w:rsidR="00EA305A" w:rsidRDefault="00EA305A" w:rsidP="00EA305A">
      <w:pPr>
        <w:spacing w:after="0" w:line="276" w:lineRule="auto"/>
        <w:rPr>
          <w:color w:val="171717" w:themeColor="background2" w:themeShade="1A"/>
        </w:rPr>
      </w:pPr>
    </w:p>
    <w:p w14:paraId="49231518" w14:textId="77777777" w:rsidR="00EA305A" w:rsidRPr="00EA305A" w:rsidRDefault="00EA305A" w:rsidP="00EA305A">
      <w:pPr>
        <w:spacing w:after="0" w:line="276" w:lineRule="auto"/>
        <w:rPr>
          <w:color w:val="171717" w:themeColor="background2" w:themeShade="1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6"/>
        <w:gridCol w:w="3402"/>
        <w:gridCol w:w="567"/>
        <w:gridCol w:w="293"/>
        <w:gridCol w:w="1663"/>
        <w:gridCol w:w="2599"/>
      </w:tblGrid>
      <w:tr w:rsidR="006D6E0C" w14:paraId="72528865" w14:textId="77777777" w:rsidTr="006D6E0C">
        <w:trPr>
          <w:trHeight w:val="567"/>
        </w:trPr>
        <w:tc>
          <w:tcPr>
            <w:tcW w:w="536" w:type="dxa"/>
            <w:vMerge w:val="restart"/>
          </w:tcPr>
          <w:p w14:paraId="61ED08D7" w14:textId="77777777" w:rsidR="006D6E0C" w:rsidRPr="006D6E0C" w:rsidRDefault="006D6E0C" w:rsidP="00EA305A">
            <w:pPr>
              <w:spacing w:line="276" w:lineRule="auto"/>
              <w:rPr>
                <w:b/>
                <w:color w:val="171717" w:themeColor="background2" w:themeShade="1A"/>
              </w:rPr>
            </w:pPr>
            <w:r w:rsidRPr="006D6E0C">
              <w:rPr>
                <w:b/>
                <w:color w:val="171717" w:themeColor="background2" w:themeShade="1A"/>
              </w:rPr>
              <w:t>1.</w:t>
            </w:r>
          </w:p>
        </w:tc>
        <w:tc>
          <w:tcPr>
            <w:tcW w:w="3402" w:type="dxa"/>
          </w:tcPr>
          <w:p w14:paraId="5D79191D" w14:textId="77777777" w:rsidR="006D6E0C" w:rsidRPr="006D6E0C" w:rsidRDefault="006D6E0C" w:rsidP="00EA305A">
            <w:pPr>
              <w:spacing w:line="276" w:lineRule="auto"/>
              <w:rPr>
                <w:b/>
                <w:color w:val="171717" w:themeColor="background2" w:themeShade="1A"/>
              </w:rPr>
            </w:pPr>
            <w:r w:rsidRPr="006D6E0C">
              <w:rPr>
                <w:b/>
                <w:color w:val="171717" w:themeColor="background2" w:themeShade="1A"/>
              </w:rPr>
              <w:t>Projekttitel/Quartierstitel:</w:t>
            </w:r>
          </w:p>
        </w:tc>
        <w:tc>
          <w:tcPr>
            <w:tcW w:w="5122" w:type="dxa"/>
            <w:gridSpan w:val="4"/>
            <w:shd w:val="clear" w:color="auto" w:fill="FFFF00"/>
          </w:tcPr>
          <w:p w14:paraId="09C554CA" w14:textId="77777777" w:rsidR="006D6E0C" w:rsidRDefault="006D6E0C" w:rsidP="00EA305A">
            <w:pPr>
              <w:spacing w:line="276" w:lineRule="auto"/>
              <w:rPr>
                <w:color w:val="171717" w:themeColor="background2" w:themeShade="1A"/>
              </w:rPr>
            </w:pPr>
          </w:p>
        </w:tc>
      </w:tr>
      <w:tr w:rsidR="006D6E0C" w14:paraId="4C2A5122" w14:textId="77777777" w:rsidTr="006D6E0C">
        <w:trPr>
          <w:trHeight w:val="567"/>
        </w:trPr>
        <w:tc>
          <w:tcPr>
            <w:tcW w:w="536" w:type="dxa"/>
            <w:vMerge/>
          </w:tcPr>
          <w:p w14:paraId="634781AD" w14:textId="77777777" w:rsidR="006D6E0C" w:rsidRDefault="006D6E0C" w:rsidP="00EA305A">
            <w:pPr>
              <w:spacing w:line="276" w:lineRule="auto"/>
              <w:rPr>
                <w:color w:val="171717" w:themeColor="background2" w:themeShade="1A"/>
              </w:rPr>
            </w:pPr>
          </w:p>
        </w:tc>
        <w:tc>
          <w:tcPr>
            <w:tcW w:w="3402" w:type="dxa"/>
          </w:tcPr>
          <w:p w14:paraId="4946B4C5" w14:textId="77777777" w:rsidR="006D6E0C" w:rsidRPr="006D6E0C" w:rsidRDefault="006D6E0C" w:rsidP="00EA305A">
            <w:pPr>
              <w:spacing w:line="276" w:lineRule="auto"/>
              <w:rPr>
                <w:b/>
                <w:color w:val="171717" w:themeColor="background2" w:themeShade="1A"/>
              </w:rPr>
            </w:pPr>
            <w:r w:rsidRPr="006D6E0C">
              <w:rPr>
                <w:b/>
                <w:color w:val="171717" w:themeColor="background2" w:themeShade="1A"/>
              </w:rPr>
              <w:t>Kommune/Organisationseinheit:</w:t>
            </w:r>
          </w:p>
        </w:tc>
        <w:tc>
          <w:tcPr>
            <w:tcW w:w="5122" w:type="dxa"/>
            <w:gridSpan w:val="4"/>
            <w:shd w:val="clear" w:color="auto" w:fill="FFFF00"/>
          </w:tcPr>
          <w:p w14:paraId="3891CB20" w14:textId="77777777" w:rsidR="006D6E0C" w:rsidRDefault="006D6E0C" w:rsidP="00EA305A">
            <w:pPr>
              <w:spacing w:line="276" w:lineRule="auto"/>
              <w:rPr>
                <w:color w:val="171717" w:themeColor="background2" w:themeShade="1A"/>
              </w:rPr>
            </w:pPr>
          </w:p>
        </w:tc>
      </w:tr>
      <w:tr w:rsidR="006D6E0C" w14:paraId="21A327A7" w14:textId="77777777" w:rsidTr="006D6E0C">
        <w:trPr>
          <w:trHeight w:val="567"/>
        </w:trPr>
        <w:tc>
          <w:tcPr>
            <w:tcW w:w="536" w:type="dxa"/>
            <w:vMerge/>
          </w:tcPr>
          <w:p w14:paraId="0E775C46" w14:textId="77777777" w:rsidR="006D6E0C" w:rsidRDefault="006D6E0C" w:rsidP="00EA305A">
            <w:pPr>
              <w:spacing w:line="276" w:lineRule="auto"/>
              <w:rPr>
                <w:color w:val="171717" w:themeColor="background2" w:themeShade="1A"/>
              </w:rPr>
            </w:pPr>
          </w:p>
        </w:tc>
        <w:tc>
          <w:tcPr>
            <w:tcW w:w="3402" w:type="dxa"/>
          </w:tcPr>
          <w:p w14:paraId="141B9185" w14:textId="6DFC1A66" w:rsidR="006D6E0C" w:rsidRPr="006D6E0C" w:rsidRDefault="006D6E0C" w:rsidP="00EA305A">
            <w:pPr>
              <w:spacing w:line="276" w:lineRule="auto"/>
              <w:rPr>
                <w:b/>
                <w:color w:val="171717" w:themeColor="background2" w:themeShade="1A"/>
              </w:rPr>
            </w:pPr>
            <w:r w:rsidRPr="006D6E0C">
              <w:rPr>
                <w:b/>
                <w:color w:val="171717" w:themeColor="background2" w:themeShade="1A"/>
              </w:rPr>
              <w:t>Ansprechpartnerin oder Ansprechpartner:</w:t>
            </w:r>
            <w:r w:rsidR="00AE2805">
              <w:rPr>
                <w:b/>
                <w:color w:val="171717" w:themeColor="background2" w:themeShade="1A"/>
              </w:rPr>
              <w:t xml:space="preserve"> </w:t>
            </w:r>
          </w:p>
        </w:tc>
        <w:tc>
          <w:tcPr>
            <w:tcW w:w="5122" w:type="dxa"/>
            <w:gridSpan w:val="4"/>
            <w:shd w:val="clear" w:color="auto" w:fill="FFFF00"/>
          </w:tcPr>
          <w:p w14:paraId="00AA559D" w14:textId="77777777" w:rsidR="006D6E0C" w:rsidRDefault="006D6E0C" w:rsidP="00EA305A">
            <w:pPr>
              <w:spacing w:line="276" w:lineRule="auto"/>
              <w:rPr>
                <w:color w:val="171717" w:themeColor="background2" w:themeShade="1A"/>
              </w:rPr>
            </w:pPr>
          </w:p>
        </w:tc>
      </w:tr>
      <w:tr w:rsidR="006D6E0C" w14:paraId="017041A5" w14:textId="77777777" w:rsidTr="006D6E0C">
        <w:trPr>
          <w:trHeight w:val="567"/>
        </w:trPr>
        <w:tc>
          <w:tcPr>
            <w:tcW w:w="536" w:type="dxa"/>
            <w:vMerge/>
          </w:tcPr>
          <w:p w14:paraId="0B34ED51" w14:textId="77777777" w:rsidR="006D6E0C" w:rsidRDefault="006D6E0C" w:rsidP="00EA305A">
            <w:pPr>
              <w:spacing w:line="276" w:lineRule="auto"/>
              <w:rPr>
                <w:color w:val="171717" w:themeColor="background2" w:themeShade="1A"/>
              </w:rPr>
            </w:pPr>
          </w:p>
        </w:tc>
        <w:tc>
          <w:tcPr>
            <w:tcW w:w="3402" w:type="dxa"/>
          </w:tcPr>
          <w:p w14:paraId="0880EB86" w14:textId="77777777" w:rsidR="006D6E0C" w:rsidRPr="006D6E0C" w:rsidRDefault="006D6E0C" w:rsidP="00EA305A">
            <w:pPr>
              <w:spacing w:line="276" w:lineRule="auto"/>
              <w:rPr>
                <w:b/>
                <w:color w:val="171717" w:themeColor="background2" w:themeShade="1A"/>
              </w:rPr>
            </w:pPr>
            <w:r w:rsidRPr="006D6E0C">
              <w:rPr>
                <w:b/>
                <w:color w:val="171717" w:themeColor="background2" w:themeShade="1A"/>
              </w:rPr>
              <w:t>Adresse/Kontaktdaten/E-Mail:</w:t>
            </w:r>
          </w:p>
        </w:tc>
        <w:tc>
          <w:tcPr>
            <w:tcW w:w="5122" w:type="dxa"/>
            <w:gridSpan w:val="4"/>
            <w:shd w:val="clear" w:color="auto" w:fill="FFFF00"/>
          </w:tcPr>
          <w:p w14:paraId="54D81A28" w14:textId="77777777" w:rsidR="006D6E0C" w:rsidRDefault="006D6E0C" w:rsidP="00EA305A">
            <w:pPr>
              <w:spacing w:line="276" w:lineRule="auto"/>
              <w:rPr>
                <w:color w:val="171717" w:themeColor="background2" w:themeShade="1A"/>
              </w:rPr>
            </w:pPr>
          </w:p>
        </w:tc>
      </w:tr>
      <w:tr w:rsidR="006D6E0C" w14:paraId="4D5CD54F" w14:textId="77777777" w:rsidTr="006D6E0C">
        <w:trPr>
          <w:trHeight w:val="397"/>
        </w:trPr>
        <w:tc>
          <w:tcPr>
            <w:tcW w:w="536" w:type="dxa"/>
            <w:vMerge/>
            <w:vAlign w:val="center"/>
          </w:tcPr>
          <w:p w14:paraId="4A930F4A" w14:textId="77777777" w:rsidR="006D6E0C" w:rsidRDefault="006D6E0C" w:rsidP="00EA305A">
            <w:pPr>
              <w:spacing w:line="276" w:lineRule="auto"/>
              <w:rPr>
                <w:color w:val="171717" w:themeColor="background2" w:themeShade="1A"/>
              </w:rPr>
            </w:pPr>
          </w:p>
        </w:tc>
        <w:tc>
          <w:tcPr>
            <w:tcW w:w="3402" w:type="dxa"/>
            <w:vAlign w:val="center"/>
          </w:tcPr>
          <w:p w14:paraId="06BE5424" w14:textId="77777777" w:rsidR="006D6E0C" w:rsidRPr="006D6E0C" w:rsidRDefault="006D6E0C" w:rsidP="00EA305A">
            <w:pPr>
              <w:spacing w:line="276" w:lineRule="auto"/>
              <w:rPr>
                <w:b/>
                <w:color w:val="171717" w:themeColor="background2" w:themeShade="1A"/>
              </w:rPr>
            </w:pPr>
            <w:r w:rsidRPr="006D6E0C">
              <w:rPr>
                <w:b/>
                <w:color w:val="171717" w:themeColor="background2" w:themeShade="1A"/>
              </w:rPr>
              <w:t>Bitte ankreuzen:</w:t>
            </w:r>
          </w:p>
        </w:tc>
        <w:tc>
          <w:tcPr>
            <w:tcW w:w="2523" w:type="dxa"/>
            <w:gridSpan w:val="3"/>
            <w:shd w:val="clear" w:color="auto" w:fill="FFFF00"/>
            <w:vAlign w:val="center"/>
          </w:tcPr>
          <w:p w14:paraId="4EAEA83E" w14:textId="77777777" w:rsidR="006D6E0C" w:rsidRPr="006D6E0C" w:rsidRDefault="00717FE6" w:rsidP="00EA305A">
            <w:pPr>
              <w:spacing w:line="276" w:lineRule="auto"/>
              <w:rPr>
                <w:color w:val="171717" w:themeColor="background2" w:themeShade="1A"/>
              </w:rPr>
            </w:pPr>
            <w:sdt>
              <w:sdtPr>
                <w:rPr>
                  <w:color w:val="171717" w:themeColor="background2" w:themeShade="1A"/>
                </w:rPr>
                <w:id w:val="-184046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0C" w:rsidRPr="006D6E0C">
                  <w:rPr>
                    <w:rFonts w:ascii="MS Gothic" w:eastAsia="MS Gothic" w:hAnsi="MS Gothic" w:hint="eastAsia"/>
                    <w:color w:val="171717" w:themeColor="background2" w:themeShade="1A"/>
                  </w:rPr>
                  <w:t>☐</w:t>
                </w:r>
              </w:sdtContent>
            </w:sdt>
            <w:r w:rsidR="006D6E0C" w:rsidRPr="006D6E0C">
              <w:rPr>
                <w:color w:val="171717" w:themeColor="background2" w:themeShade="1A"/>
              </w:rPr>
              <w:t xml:space="preserve"> Stadt</w:t>
            </w:r>
          </w:p>
        </w:tc>
        <w:tc>
          <w:tcPr>
            <w:tcW w:w="2599" w:type="dxa"/>
            <w:shd w:val="clear" w:color="auto" w:fill="FFFF00"/>
            <w:vAlign w:val="center"/>
          </w:tcPr>
          <w:p w14:paraId="1D793116" w14:textId="77777777" w:rsidR="006D6E0C" w:rsidRPr="006D6E0C" w:rsidRDefault="00717FE6" w:rsidP="00EA305A">
            <w:pPr>
              <w:spacing w:line="276" w:lineRule="auto"/>
              <w:rPr>
                <w:color w:val="171717" w:themeColor="background2" w:themeShade="1A"/>
              </w:rPr>
            </w:pPr>
            <w:sdt>
              <w:sdtPr>
                <w:rPr>
                  <w:color w:val="171717" w:themeColor="background2" w:themeShade="1A"/>
                </w:rPr>
                <w:id w:val="35438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0C" w:rsidRPr="006D6E0C">
                  <w:rPr>
                    <w:rFonts w:ascii="MS Gothic" w:eastAsia="MS Gothic" w:hAnsi="MS Gothic" w:hint="eastAsia"/>
                    <w:color w:val="171717" w:themeColor="background2" w:themeShade="1A"/>
                  </w:rPr>
                  <w:t>☐</w:t>
                </w:r>
              </w:sdtContent>
            </w:sdt>
            <w:r w:rsidR="006D6E0C" w:rsidRPr="006D6E0C">
              <w:rPr>
                <w:color w:val="171717" w:themeColor="background2" w:themeShade="1A"/>
              </w:rPr>
              <w:t xml:space="preserve"> Gemeinde</w:t>
            </w:r>
          </w:p>
        </w:tc>
      </w:tr>
      <w:tr w:rsidR="006D6E0C" w14:paraId="6166A0F3" w14:textId="77777777" w:rsidTr="006D6E0C">
        <w:trPr>
          <w:trHeight w:val="850"/>
        </w:trPr>
        <w:tc>
          <w:tcPr>
            <w:tcW w:w="536" w:type="dxa"/>
            <w:vMerge/>
          </w:tcPr>
          <w:p w14:paraId="7D701A00" w14:textId="77777777" w:rsidR="006D6E0C" w:rsidRDefault="006D6E0C" w:rsidP="006D6E0C">
            <w:pPr>
              <w:spacing w:line="276" w:lineRule="auto"/>
              <w:rPr>
                <w:color w:val="171717" w:themeColor="background2" w:themeShade="1A"/>
              </w:rPr>
            </w:pPr>
          </w:p>
        </w:tc>
        <w:tc>
          <w:tcPr>
            <w:tcW w:w="3969" w:type="dxa"/>
            <w:gridSpan w:val="2"/>
          </w:tcPr>
          <w:p w14:paraId="50A27E31" w14:textId="77777777" w:rsidR="006D6E0C" w:rsidRPr="006D6E0C" w:rsidRDefault="006D6E0C" w:rsidP="006D6E0C">
            <w:pPr>
              <w:spacing w:line="276" w:lineRule="auto"/>
              <w:rPr>
                <w:b/>
                <w:color w:val="171717" w:themeColor="background2" w:themeShade="1A"/>
              </w:rPr>
            </w:pPr>
            <w:r w:rsidRPr="006D6E0C">
              <w:rPr>
                <w:b/>
                <w:color w:val="171717" w:themeColor="background2" w:themeShade="1A"/>
              </w:rPr>
              <w:t>Bankverbindung/Verwendungszweck</w:t>
            </w:r>
          </w:p>
          <w:p w14:paraId="04CFF1F3" w14:textId="77777777" w:rsidR="006D6E0C" w:rsidRPr="006D6E0C" w:rsidRDefault="006D6E0C" w:rsidP="006D6E0C">
            <w:pPr>
              <w:spacing w:line="276" w:lineRule="auto"/>
              <w:rPr>
                <w:b/>
                <w:color w:val="171717" w:themeColor="background2" w:themeShade="1A"/>
              </w:rPr>
            </w:pPr>
            <w:r w:rsidRPr="006D6E0C">
              <w:rPr>
                <w:b/>
                <w:color w:val="171717" w:themeColor="background2" w:themeShade="1A"/>
              </w:rPr>
              <w:t>(für den Fall einer Würdigung)</w:t>
            </w:r>
          </w:p>
        </w:tc>
        <w:tc>
          <w:tcPr>
            <w:tcW w:w="4555" w:type="dxa"/>
            <w:gridSpan w:val="3"/>
            <w:shd w:val="clear" w:color="auto" w:fill="FFFF00"/>
          </w:tcPr>
          <w:p w14:paraId="3881AA14" w14:textId="77777777" w:rsidR="006D6E0C" w:rsidRDefault="006D6E0C" w:rsidP="006D6E0C">
            <w:pPr>
              <w:spacing w:line="276" w:lineRule="auto"/>
              <w:rPr>
                <w:color w:val="171717" w:themeColor="background2" w:themeShade="1A"/>
              </w:rPr>
            </w:pPr>
          </w:p>
        </w:tc>
      </w:tr>
      <w:tr w:rsidR="006D6E0C" w14:paraId="39C3C3B5" w14:textId="77777777" w:rsidTr="006D6E0C">
        <w:trPr>
          <w:trHeight w:val="850"/>
        </w:trPr>
        <w:tc>
          <w:tcPr>
            <w:tcW w:w="536" w:type="dxa"/>
            <w:vMerge/>
          </w:tcPr>
          <w:p w14:paraId="39396265" w14:textId="77777777" w:rsidR="006D6E0C" w:rsidRDefault="006D6E0C" w:rsidP="00EA305A">
            <w:pPr>
              <w:spacing w:line="276" w:lineRule="auto"/>
              <w:rPr>
                <w:color w:val="171717" w:themeColor="background2" w:themeShade="1A"/>
              </w:rPr>
            </w:pPr>
          </w:p>
        </w:tc>
        <w:tc>
          <w:tcPr>
            <w:tcW w:w="3969" w:type="dxa"/>
            <w:gridSpan w:val="2"/>
          </w:tcPr>
          <w:p w14:paraId="6980878B" w14:textId="77777777" w:rsidR="006D6E0C" w:rsidRPr="006D6E0C" w:rsidRDefault="006D6E0C" w:rsidP="00EA305A">
            <w:pPr>
              <w:spacing w:line="276" w:lineRule="auto"/>
              <w:rPr>
                <w:b/>
                <w:color w:val="171717" w:themeColor="background2" w:themeShade="1A"/>
              </w:rPr>
            </w:pPr>
            <w:r w:rsidRPr="006D6E0C">
              <w:rPr>
                <w:b/>
                <w:color w:val="171717" w:themeColor="background2" w:themeShade="1A"/>
              </w:rPr>
              <w:t>Weitere involvierte Referate/Ämter:</w:t>
            </w:r>
          </w:p>
          <w:p w14:paraId="02DCCAF3" w14:textId="77777777" w:rsidR="006D6E0C" w:rsidRPr="006D6E0C" w:rsidRDefault="006D6E0C" w:rsidP="00EA305A">
            <w:pPr>
              <w:spacing w:line="276" w:lineRule="auto"/>
              <w:rPr>
                <w:b/>
                <w:color w:val="171717" w:themeColor="background2" w:themeShade="1A"/>
              </w:rPr>
            </w:pPr>
            <w:r w:rsidRPr="006D6E0C">
              <w:rPr>
                <w:b/>
                <w:color w:val="171717" w:themeColor="background2" w:themeShade="1A"/>
              </w:rPr>
              <w:t>(bitte ankreuzen)</w:t>
            </w:r>
          </w:p>
        </w:tc>
        <w:tc>
          <w:tcPr>
            <w:tcW w:w="4555" w:type="dxa"/>
            <w:gridSpan w:val="3"/>
            <w:shd w:val="clear" w:color="auto" w:fill="FFFF00"/>
          </w:tcPr>
          <w:p w14:paraId="6B626B85" w14:textId="77777777" w:rsidR="006D6E0C" w:rsidRDefault="006D6E0C" w:rsidP="00EA305A">
            <w:pPr>
              <w:spacing w:line="276" w:lineRule="auto"/>
              <w:rPr>
                <w:color w:val="171717" w:themeColor="background2" w:themeShade="1A"/>
              </w:rPr>
            </w:pPr>
          </w:p>
        </w:tc>
      </w:tr>
      <w:tr w:rsidR="006D6E0C" w14:paraId="0CD982F7" w14:textId="77777777" w:rsidTr="00C24464">
        <w:tc>
          <w:tcPr>
            <w:tcW w:w="536" w:type="dxa"/>
            <w:vMerge w:val="restart"/>
          </w:tcPr>
          <w:p w14:paraId="2637C102" w14:textId="77777777" w:rsidR="006D6E0C" w:rsidRPr="006D6E0C" w:rsidRDefault="006D6E0C" w:rsidP="00EA305A">
            <w:pPr>
              <w:spacing w:line="276" w:lineRule="auto"/>
              <w:rPr>
                <w:b/>
                <w:color w:val="171717" w:themeColor="background2" w:themeShade="1A"/>
              </w:rPr>
            </w:pPr>
            <w:r w:rsidRPr="006D6E0C">
              <w:rPr>
                <w:b/>
                <w:color w:val="171717" w:themeColor="background2" w:themeShade="1A"/>
              </w:rPr>
              <w:t>2.</w:t>
            </w:r>
          </w:p>
        </w:tc>
        <w:tc>
          <w:tcPr>
            <w:tcW w:w="8524" w:type="dxa"/>
            <w:gridSpan w:val="5"/>
          </w:tcPr>
          <w:p w14:paraId="43F443CA" w14:textId="3F6B44DA" w:rsidR="006D6E0C" w:rsidRPr="006D6E0C" w:rsidRDefault="006D6E0C" w:rsidP="006D6E0C">
            <w:pPr>
              <w:spacing w:line="276" w:lineRule="auto"/>
              <w:jc w:val="both"/>
              <w:rPr>
                <w:b/>
                <w:color w:val="171717" w:themeColor="background2" w:themeShade="1A"/>
              </w:rPr>
            </w:pPr>
            <w:r w:rsidRPr="006D6E0C">
              <w:rPr>
                <w:b/>
                <w:color w:val="171717" w:themeColor="background2" w:themeShade="1A"/>
              </w:rPr>
              <w:t>Kurzvorstellung des</w:t>
            </w:r>
            <w:r w:rsidR="00717FE6">
              <w:rPr>
                <w:b/>
                <w:color w:val="171717" w:themeColor="background2" w:themeShade="1A"/>
              </w:rPr>
              <w:t xml:space="preserve"> Quartiers, unter anderem mi</w:t>
            </w:r>
            <w:r w:rsidRPr="006D6E0C">
              <w:rPr>
                <w:b/>
                <w:color w:val="171717" w:themeColor="background2" w:themeShade="1A"/>
              </w:rPr>
              <w:t>t Darstellung des räumlichen Zusammenhangs, der Eigentumsstruktur, wesentlicher baulicher und sozialer Charakteristika, inkl. bildlicher Darstellung (zum Beispiel Lage, Größe, o.ä. Informationen // maximal 1 500 Zeichen):</w:t>
            </w:r>
          </w:p>
        </w:tc>
        <w:bookmarkStart w:id="0" w:name="_GoBack"/>
        <w:bookmarkEnd w:id="0"/>
      </w:tr>
      <w:tr w:rsidR="006D6E0C" w14:paraId="4871552F" w14:textId="77777777" w:rsidTr="006D6E0C">
        <w:tc>
          <w:tcPr>
            <w:tcW w:w="536" w:type="dxa"/>
            <w:vMerge/>
          </w:tcPr>
          <w:p w14:paraId="0F81E466" w14:textId="77777777" w:rsidR="006D6E0C" w:rsidRDefault="006D6E0C" w:rsidP="00EA305A">
            <w:pPr>
              <w:spacing w:line="276" w:lineRule="auto"/>
              <w:rPr>
                <w:color w:val="171717" w:themeColor="background2" w:themeShade="1A"/>
              </w:rPr>
            </w:pPr>
          </w:p>
        </w:tc>
        <w:tc>
          <w:tcPr>
            <w:tcW w:w="8524" w:type="dxa"/>
            <w:gridSpan w:val="5"/>
            <w:shd w:val="clear" w:color="auto" w:fill="FFFF00"/>
          </w:tcPr>
          <w:p w14:paraId="0523C60B" w14:textId="77777777" w:rsidR="006D6E0C" w:rsidRDefault="006D6E0C" w:rsidP="006D6E0C">
            <w:pPr>
              <w:spacing w:line="276" w:lineRule="auto"/>
              <w:jc w:val="both"/>
              <w:rPr>
                <w:color w:val="171717" w:themeColor="background2" w:themeShade="1A"/>
              </w:rPr>
            </w:pPr>
          </w:p>
        </w:tc>
      </w:tr>
      <w:tr w:rsidR="006D6E0C" w14:paraId="30827E12" w14:textId="77777777" w:rsidTr="006D6E0C">
        <w:trPr>
          <w:trHeight w:val="567"/>
        </w:trPr>
        <w:tc>
          <w:tcPr>
            <w:tcW w:w="536" w:type="dxa"/>
            <w:vMerge w:val="restart"/>
          </w:tcPr>
          <w:p w14:paraId="3EDDC6F6" w14:textId="77777777" w:rsidR="006D6E0C" w:rsidRPr="006D6E0C" w:rsidRDefault="006D6E0C" w:rsidP="00EA305A">
            <w:pPr>
              <w:spacing w:line="276" w:lineRule="auto"/>
              <w:rPr>
                <w:b/>
                <w:color w:val="171717" w:themeColor="background2" w:themeShade="1A"/>
              </w:rPr>
            </w:pPr>
            <w:r w:rsidRPr="006D6E0C">
              <w:rPr>
                <w:b/>
                <w:color w:val="171717" w:themeColor="background2" w:themeShade="1A"/>
              </w:rPr>
              <w:t>3.</w:t>
            </w:r>
          </w:p>
        </w:tc>
        <w:tc>
          <w:tcPr>
            <w:tcW w:w="8524" w:type="dxa"/>
            <w:gridSpan w:val="5"/>
          </w:tcPr>
          <w:p w14:paraId="5D26B1DE" w14:textId="77777777" w:rsidR="006D6E0C" w:rsidRPr="006D6E0C" w:rsidRDefault="006D6E0C" w:rsidP="00EA305A">
            <w:pPr>
              <w:spacing w:line="276" w:lineRule="auto"/>
              <w:rPr>
                <w:b/>
                <w:color w:val="171717" w:themeColor="background2" w:themeShade="1A"/>
              </w:rPr>
            </w:pPr>
            <w:r w:rsidRPr="006D6E0C">
              <w:rPr>
                <w:b/>
                <w:color w:val="171717" w:themeColor="background2" w:themeShade="1A"/>
              </w:rPr>
              <w:t>Zielsetzung des Quartiers (maximal 1 000 Zeichen):</w:t>
            </w:r>
          </w:p>
        </w:tc>
      </w:tr>
      <w:tr w:rsidR="006D6E0C" w14:paraId="52A7AF54" w14:textId="77777777" w:rsidTr="006D6E0C">
        <w:tc>
          <w:tcPr>
            <w:tcW w:w="536" w:type="dxa"/>
            <w:vMerge/>
          </w:tcPr>
          <w:p w14:paraId="192B4C03" w14:textId="77777777" w:rsidR="006D6E0C" w:rsidRDefault="006D6E0C" w:rsidP="00EA305A">
            <w:pPr>
              <w:spacing w:line="276" w:lineRule="auto"/>
              <w:rPr>
                <w:color w:val="171717" w:themeColor="background2" w:themeShade="1A"/>
              </w:rPr>
            </w:pPr>
          </w:p>
        </w:tc>
        <w:tc>
          <w:tcPr>
            <w:tcW w:w="8524" w:type="dxa"/>
            <w:gridSpan w:val="5"/>
            <w:shd w:val="clear" w:color="auto" w:fill="FFFF00"/>
          </w:tcPr>
          <w:p w14:paraId="2D0FCFE8" w14:textId="77777777" w:rsidR="006D6E0C" w:rsidRDefault="006D6E0C" w:rsidP="00EA305A">
            <w:pPr>
              <w:spacing w:line="276" w:lineRule="auto"/>
              <w:rPr>
                <w:color w:val="171717" w:themeColor="background2" w:themeShade="1A"/>
              </w:rPr>
            </w:pPr>
          </w:p>
        </w:tc>
      </w:tr>
      <w:tr w:rsidR="006D6E0C" w:rsidRPr="006D6E0C" w14:paraId="0FF03DC3" w14:textId="77777777" w:rsidTr="006D6E0C">
        <w:trPr>
          <w:trHeight w:val="567"/>
        </w:trPr>
        <w:tc>
          <w:tcPr>
            <w:tcW w:w="536" w:type="dxa"/>
            <w:vMerge w:val="restart"/>
          </w:tcPr>
          <w:p w14:paraId="05FDFE43" w14:textId="77777777" w:rsidR="006D6E0C" w:rsidRPr="006D6E0C" w:rsidRDefault="006D6E0C" w:rsidP="00EA305A">
            <w:pPr>
              <w:spacing w:line="276" w:lineRule="auto"/>
              <w:rPr>
                <w:b/>
                <w:color w:val="171717" w:themeColor="background2" w:themeShade="1A"/>
              </w:rPr>
            </w:pPr>
            <w:r w:rsidRPr="006D6E0C">
              <w:rPr>
                <w:b/>
                <w:color w:val="171717" w:themeColor="background2" w:themeShade="1A"/>
              </w:rPr>
              <w:t>4.</w:t>
            </w:r>
          </w:p>
        </w:tc>
        <w:tc>
          <w:tcPr>
            <w:tcW w:w="8524" w:type="dxa"/>
            <w:gridSpan w:val="5"/>
          </w:tcPr>
          <w:p w14:paraId="7C101485" w14:textId="77777777" w:rsidR="006D6E0C" w:rsidRPr="006D6E0C" w:rsidRDefault="006D6E0C" w:rsidP="006D6E0C">
            <w:pPr>
              <w:spacing w:line="276" w:lineRule="auto"/>
              <w:rPr>
                <w:b/>
                <w:color w:val="171717" w:themeColor="background2" w:themeShade="1A"/>
              </w:rPr>
            </w:pPr>
            <w:r w:rsidRPr="006D6E0C">
              <w:rPr>
                <w:b/>
                <w:color w:val="171717" w:themeColor="background2" w:themeShade="1A"/>
              </w:rPr>
              <w:t>Eigentumsstruktur im Quartier</w:t>
            </w:r>
            <w:r>
              <w:rPr>
                <w:b/>
                <w:color w:val="171717" w:themeColor="background2" w:themeShade="1A"/>
              </w:rPr>
              <w:t xml:space="preserve"> </w:t>
            </w:r>
            <w:r w:rsidRPr="006D6E0C">
              <w:rPr>
                <w:b/>
                <w:color w:val="171717" w:themeColor="background2" w:themeShade="1A"/>
              </w:rPr>
              <w:t>(bitte ankreuzen/Mehrfachnennung möglich)</w:t>
            </w:r>
            <w:r>
              <w:rPr>
                <w:b/>
                <w:color w:val="171717" w:themeColor="background2" w:themeShade="1A"/>
              </w:rPr>
              <w:t>:</w:t>
            </w:r>
          </w:p>
        </w:tc>
      </w:tr>
      <w:tr w:rsidR="006D6E0C" w14:paraId="386B91D5" w14:textId="77777777" w:rsidTr="006D6E0C">
        <w:trPr>
          <w:trHeight w:val="454"/>
        </w:trPr>
        <w:tc>
          <w:tcPr>
            <w:tcW w:w="536" w:type="dxa"/>
            <w:vMerge/>
          </w:tcPr>
          <w:p w14:paraId="0E7E16AB" w14:textId="77777777" w:rsidR="006D6E0C" w:rsidRDefault="006D6E0C" w:rsidP="00EA305A">
            <w:pPr>
              <w:spacing w:line="276" w:lineRule="auto"/>
              <w:rPr>
                <w:color w:val="171717" w:themeColor="background2" w:themeShade="1A"/>
              </w:rPr>
            </w:pPr>
          </w:p>
        </w:tc>
        <w:tc>
          <w:tcPr>
            <w:tcW w:w="4262" w:type="dxa"/>
            <w:gridSpan w:val="3"/>
            <w:shd w:val="clear" w:color="auto" w:fill="FFFF00"/>
          </w:tcPr>
          <w:p w14:paraId="163853C6" w14:textId="77777777" w:rsidR="006D6E0C" w:rsidRDefault="00717FE6" w:rsidP="00EA305A">
            <w:pPr>
              <w:spacing w:line="276" w:lineRule="auto"/>
              <w:rPr>
                <w:color w:val="171717" w:themeColor="background2" w:themeShade="1A"/>
              </w:rPr>
            </w:pPr>
            <w:sdt>
              <w:sdtPr>
                <w:rPr>
                  <w:color w:val="171717" w:themeColor="background2" w:themeShade="1A"/>
                </w:rPr>
                <w:id w:val="-1368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0C">
                  <w:rPr>
                    <w:rFonts w:ascii="MS Gothic" w:eastAsia="MS Gothic" w:hAnsi="MS Gothic" w:hint="eastAsia"/>
                    <w:color w:val="171717" w:themeColor="background2" w:themeShade="1A"/>
                  </w:rPr>
                  <w:t>☐</w:t>
                </w:r>
              </w:sdtContent>
            </w:sdt>
            <w:r w:rsidR="006D6E0C">
              <w:rPr>
                <w:color w:val="171717" w:themeColor="background2" w:themeShade="1A"/>
              </w:rPr>
              <w:t xml:space="preserve"> Einzeleigentum</w:t>
            </w:r>
          </w:p>
        </w:tc>
        <w:tc>
          <w:tcPr>
            <w:tcW w:w="4262" w:type="dxa"/>
            <w:gridSpan w:val="2"/>
            <w:shd w:val="clear" w:color="auto" w:fill="FFFF00"/>
          </w:tcPr>
          <w:p w14:paraId="09F28882" w14:textId="77777777" w:rsidR="006D6E0C" w:rsidRDefault="00717FE6" w:rsidP="00EA305A">
            <w:pPr>
              <w:spacing w:line="276" w:lineRule="auto"/>
              <w:rPr>
                <w:color w:val="171717" w:themeColor="background2" w:themeShade="1A"/>
              </w:rPr>
            </w:pPr>
            <w:sdt>
              <w:sdtPr>
                <w:rPr>
                  <w:color w:val="171717" w:themeColor="background2" w:themeShade="1A"/>
                </w:rPr>
                <w:id w:val="-96535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0C">
                  <w:rPr>
                    <w:rFonts w:ascii="MS Gothic" w:eastAsia="MS Gothic" w:hAnsi="MS Gothic" w:hint="eastAsia"/>
                    <w:color w:val="171717" w:themeColor="background2" w:themeShade="1A"/>
                  </w:rPr>
                  <w:t>☐</w:t>
                </w:r>
              </w:sdtContent>
            </w:sdt>
            <w:r w:rsidR="006D6E0C">
              <w:rPr>
                <w:color w:val="171717" w:themeColor="background2" w:themeShade="1A"/>
              </w:rPr>
              <w:t xml:space="preserve"> Wohnungsgenossenschaft</w:t>
            </w:r>
          </w:p>
        </w:tc>
      </w:tr>
      <w:tr w:rsidR="006D6E0C" w14:paraId="5B7614AA" w14:textId="77777777" w:rsidTr="006D6E0C">
        <w:trPr>
          <w:trHeight w:val="454"/>
        </w:trPr>
        <w:tc>
          <w:tcPr>
            <w:tcW w:w="536" w:type="dxa"/>
            <w:vMerge/>
          </w:tcPr>
          <w:p w14:paraId="11C67179" w14:textId="77777777" w:rsidR="006D6E0C" w:rsidRDefault="006D6E0C" w:rsidP="00EA305A">
            <w:pPr>
              <w:spacing w:line="276" w:lineRule="auto"/>
              <w:rPr>
                <w:color w:val="171717" w:themeColor="background2" w:themeShade="1A"/>
              </w:rPr>
            </w:pPr>
          </w:p>
        </w:tc>
        <w:tc>
          <w:tcPr>
            <w:tcW w:w="4262" w:type="dxa"/>
            <w:gridSpan w:val="3"/>
            <w:shd w:val="clear" w:color="auto" w:fill="FFFF00"/>
          </w:tcPr>
          <w:p w14:paraId="04FBE150" w14:textId="77777777" w:rsidR="006D6E0C" w:rsidRDefault="00717FE6" w:rsidP="00EA305A">
            <w:pPr>
              <w:spacing w:line="276" w:lineRule="auto"/>
              <w:rPr>
                <w:color w:val="171717" w:themeColor="background2" w:themeShade="1A"/>
              </w:rPr>
            </w:pPr>
            <w:sdt>
              <w:sdtPr>
                <w:rPr>
                  <w:color w:val="171717" w:themeColor="background2" w:themeShade="1A"/>
                </w:rPr>
                <w:id w:val="-110996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0C">
                  <w:rPr>
                    <w:rFonts w:ascii="MS Gothic" w:eastAsia="MS Gothic" w:hAnsi="MS Gothic" w:hint="eastAsia"/>
                    <w:color w:val="171717" w:themeColor="background2" w:themeShade="1A"/>
                  </w:rPr>
                  <w:t>☐</w:t>
                </w:r>
              </w:sdtContent>
            </w:sdt>
            <w:r w:rsidR="006D6E0C">
              <w:rPr>
                <w:color w:val="171717" w:themeColor="background2" w:themeShade="1A"/>
              </w:rPr>
              <w:t xml:space="preserve"> Wohnungsgesellschaft</w:t>
            </w:r>
          </w:p>
        </w:tc>
        <w:tc>
          <w:tcPr>
            <w:tcW w:w="4262" w:type="dxa"/>
            <w:gridSpan w:val="2"/>
            <w:shd w:val="clear" w:color="auto" w:fill="FFFF00"/>
          </w:tcPr>
          <w:p w14:paraId="4DFF6FEF" w14:textId="2860CD8E" w:rsidR="006D6E0C" w:rsidRDefault="006D6E0C" w:rsidP="00EA305A">
            <w:pPr>
              <w:spacing w:line="276" w:lineRule="auto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 xml:space="preserve"> </w:t>
            </w:r>
            <w:sdt>
              <w:sdtPr>
                <w:rPr>
                  <w:color w:val="171717" w:themeColor="background2" w:themeShade="1A"/>
                </w:rPr>
                <w:id w:val="-151036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171717" w:themeColor="background2" w:themeShade="1A"/>
                  </w:rPr>
                  <w:t>☐</w:t>
                </w:r>
              </w:sdtContent>
            </w:sdt>
            <w:r w:rsidR="00717FE6">
              <w:rPr>
                <w:color w:val="171717" w:themeColor="background2" w:themeShade="1A"/>
              </w:rPr>
              <w:t xml:space="preserve"> </w:t>
            </w:r>
          </w:p>
        </w:tc>
      </w:tr>
      <w:tr w:rsidR="006D6E0C" w14:paraId="4D4A2E2B" w14:textId="77777777" w:rsidTr="006D6E0C">
        <w:trPr>
          <w:trHeight w:val="850"/>
        </w:trPr>
        <w:tc>
          <w:tcPr>
            <w:tcW w:w="536" w:type="dxa"/>
            <w:vMerge w:val="restart"/>
          </w:tcPr>
          <w:p w14:paraId="5C03ACBA" w14:textId="77777777" w:rsidR="006D6E0C" w:rsidRPr="006D6E0C" w:rsidRDefault="006D6E0C" w:rsidP="00EA305A">
            <w:pPr>
              <w:spacing w:line="276" w:lineRule="auto"/>
              <w:rPr>
                <w:b/>
                <w:color w:val="171717" w:themeColor="background2" w:themeShade="1A"/>
              </w:rPr>
            </w:pPr>
            <w:r w:rsidRPr="006D6E0C">
              <w:rPr>
                <w:b/>
                <w:color w:val="171717" w:themeColor="background2" w:themeShade="1A"/>
              </w:rPr>
              <w:t>5.</w:t>
            </w:r>
          </w:p>
        </w:tc>
        <w:tc>
          <w:tcPr>
            <w:tcW w:w="8524" w:type="dxa"/>
            <w:gridSpan w:val="5"/>
          </w:tcPr>
          <w:p w14:paraId="140635C9" w14:textId="77777777" w:rsidR="006D6E0C" w:rsidRPr="006D6E0C" w:rsidRDefault="006D6E0C" w:rsidP="006D6E0C">
            <w:pPr>
              <w:spacing w:line="276" w:lineRule="auto"/>
              <w:rPr>
                <w:b/>
                <w:color w:val="171717" w:themeColor="background2" w:themeShade="1A"/>
              </w:rPr>
            </w:pPr>
            <w:r w:rsidRPr="006D6E0C">
              <w:rPr>
                <w:b/>
                <w:color w:val="171717" w:themeColor="background2" w:themeShade="1A"/>
              </w:rPr>
              <w:t>Beschreibe die Innovative Herangehensweise und den modellhaften Beitrag zum Klimaschutz  bzw. Klimaanpassung (max</w:t>
            </w:r>
            <w:r>
              <w:rPr>
                <w:b/>
                <w:color w:val="171717" w:themeColor="background2" w:themeShade="1A"/>
              </w:rPr>
              <w:t>imal</w:t>
            </w:r>
            <w:r w:rsidRPr="006D6E0C">
              <w:rPr>
                <w:b/>
                <w:color w:val="171717" w:themeColor="background2" w:themeShade="1A"/>
              </w:rPr>
              <w:t xml:space="preserve"> 2 Din A4 Seiten)</w:t>
            </w:r>
          </w:p>
        </w:tc>
      </w:tr>
      <w:tr w:rsidR="006D6E0C" w14:paraId="53A75D44" w14:textId="77777777" w:rsidTr="006D6E0C">
        <w:tc>
          <w:tcPr>
            <w:tcW w:w="536" w:type="dxa"/>
            <w:vMerge/>
          </w:tcPr>
          <w:p w14:paraId="31DA12C5" w14:textId="77777777" w:rsidR="006D6E0C" w:rsidRDefault="006D6E0C" w:rsidP="00EA305A">
            <w:pPr>
              <w:spacing w:line="276" w:lineRule="auto"/>
              <w:rPr>
                <w:color w:val="171717" w:themeColor="background2" w:themeShade="1A"/>
              </w:rPr>
            </w:pPr>
          </w:p>
        </w:tc>
        <w:tc>
          <w:tcPr>
            <w:tcW w:w="8524" w:type="dxa"/>
            <w:gridSpan w:val="5"/>
            <w:shd w:val="clear" w:color="auto" w:fill="FFFF00"/>
          </w:tcPr>
          <w:p w14:paraId="160EDFAB" w14:textId="77777777" w:rsidR="006D6E0C" w:rsidRDefault="006D6E0C" w:rsidP="00EA305A">
            <w:pPr>
              <w:spacing w:line="276" w:lineRule="auto"/>
              <w:rPr>
                <w:color w:val="171717" w:themeColor="background2" w:themeShade="1A"/>
              </w:rPr>
            </w:pPr>
          </w:p>
        </w:tc>
      </w:tr>
      <w:tr w:rsidR="00132652" w:rsidRPr="006D6E0C" w14:paraId="65BC56A2" w14:textId="77777777" w:rsidTr="006D6E0C">
        <w:trPr>
          <w:trHeight w:val="567"/>
        </w:trPr>
        <w:tc>
          <w:tcPr>
            <w:tcW w:w="536" w:type="dxa"/>
            <w:vMerge w:val="restart"/>
          </w:tcPr>
          <w:p w14:paraId="56B1D1BE" w14:textId="77777777" w:rsidR="00132652" w:rsidRPr="006D6E0C" w:rsidRDefault="00132652" w:rsidP="00EA305A">
            <w:pPr>
              <w:spacing w:line="276" w:lineRule="auto"/>
              <w:rPr>
                <w:b/>
                <w:color w:val="171717" w:themeColor="background2" w:themeShade="1A"/>
              </w:rPr>
            </w:pPr>
            <w:r w:rsidRPr="006D6E0C">
              <w:rPr>
                <w:b/>
                <w:color w:val="171717" w:themeColor="background2" w:themeShade="1A"/>
              </w:rPr>
              <w:t>6.</w:t>
            </w:r>
          </w:p>
        </w:tc>
        <w:tc>
          <w:tcPr>
            <w:tcW w:w="8524" w:type="dxa"/>
            <w:gridSpan w:val="5"/>
          </w:tcPr>
          <w:p w14:paraId="7EC85045" w14:textId="77777777" w:rsidR="00132652" w:rsidRPr="006D6E0C" w:rsidRDefault="00132652" w:rsidP="006D6E0C">
            <w:pPr>
              <w:spacing w:line="276" w:lineRule="auto"/>
              <w:rPr>
                <w:b/>
                <w:color w:val="171717" w:themeColor="background2" w:themeShade="1A"/>
              </w:rPr>
            </w:pPr>
            <w:r w:rsidRPr="006D6E0C">
              <w:rPr>
                <w:b/>
                <w:color w:val="171717" w:themeColor="background2" w:themeShade="1A"/>
              </w:rPr>
              <w:t>Festsetzung der thematischen Schwerpunkte innerhalb des Quartiers (bitte ankreuzen):</w:t>
            </w:r>
          </w:p>
        </w:tc>
      </w:tr>
      <w:tr w:rsidR="00132652" w14:paraId="43A2ED51" w14:textId="77777777" w:rsidTr="00132652">
        <w:trPr>
          <w:trHeight w:val="397"/>
        </w:trPr>
        <w:tc>
          <w:tcPr>
            <w:tcW w:w="536" w:type="dxa"/>
            <w:vMerge/>
          </w:tcPr>
          <w:p w14:paraId="05547087" w14:textId="77777777" w:rsidR="00132652" w:rsidRDefault="00132652" w:rsidP="00EA305A">
            <w:pPr>
              <w:spacing w:line="276" w:lineRule="auto"/>
              <w:rPr>
                <w:color w:val="171717" w:themeColor="background2" w:themeShade="1A"/>
              </w:rPr>
            </w:pPr>
          </w:p>
        </w:tc>
        <w:tc>
          <w:tcPr>
            <w:tcW w:w="4262" w:type="dxa"/>
            <w:gridSpan w:val="3"/>
            <w:shd w:val="clear" w:color="auto" w:fill="FFFF00"/>
          </w:tcPr>
          <w:p w14:paraId="136D9F32" w14:textId="77777777" w:rsidR="00132652" w:rsidRDefault="00717FE6" w:rsidP="00EA305A">
            <w:pPr>
              <w:spacing w:line="276" w:lineRule="auto"/>
              <w:rPr>
                <w:color w:val="171717" w:themeColor="background2" w:themeShade="1A"/>
              </w:rPr>
            </w:pPr>
            <w:sdt>
              <w:sdtPr>
                <w:rPr>
                  <w:color w:val="171717" w:themeColor="background2" w:themeShade="1A"/>
                </w:rPr>
                <w:id w:val="-140945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52">
                  <w:rPr>
                    <w:rFonts w:ascii="MS Gothic" w:eastAsia="MS Gothic" w:hAnsi="MS Gothic" w:hint="eastAsia"/>
                    <w:color w:val="171717" w:themeColor="background2" w:themeShade="1A"/>
                  </w:rPr>
                  <w:t>☐</w:t>
                </w:r>
              </w:sdtContent>
            </w:sdt>
            <w:r w:rsidR="00132652">
              <w:rPr>
                <w:color w:val="171717" w:themeColor="background2" w:themeShade="1A"/>
              </w:rPr>
              <w:t xml:space="preserve"> Klimaanpassung</w:t>
            </w:r>
          </w:p>
        </w:tc>
        <w:tc>
          <w:tcPr>
            <w:tcW w:w="4262" w:type="dxa"/>
            <w:gridSpan w:val="2"/>
            <w:shd w:val="clear" w:color="auto" w:fill="FFFF00"/>
          </w:tcPr>
          <w:p w14:paraId="6F8104D2" w14:textId="77777777" w:rsidR="00132652" w:rsidRDefault="00717FE6" w:rsidP="00EA305A">
            <w:pPr>
              <w:spacing w:line="276" w:lineRule="auto"/>
              <w:rPr>
                <w:color w:val="171717" w:themeColor="background2" w:themeShade="1A"/>
              </w:rPr>
            </w:pPr>
            <w:sdt>
              <w:sdtPr>
                <w:rPr>
                  <w:color w:val="171717" w:themeColor="background2" w:themeShade="1A"/>
                </w:rPr>
                <w:id w:val="-60842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52">
                  <w:rPr>
                    <w:rFonts w:ascii="MS Gothic" w:eastAsia="MS Gothic" w:hAnsi="MS Gothic" w:hint="eastAsia"/>
                    <w:color w:val="171717" w:themeColor="background2" w:themeShade="1A"/>
                  </w:rPr>
                  <w:t>☐</w:t>
                </w:r>
              </w:sdtContent>
            </w:sdt>
            <w:r w:rsidR="00132652">
              <w:rPr>
                <w:color w:val="171717" w:themeColor="background2" w:themeShade="1A"/>
              </w:rPr>
              <w:t xml:space="preserve"> Smart City</w:t>
            </w:r>
          </w:p>
        </w:tc>
      </w:tr>
      <w:tr w:rsidR="00132652" w14:paraId="53BFF507" w14:textId="77777777" w:rsidTr="00132652">
        <w:trPr>
          <w:trHeight w:val="397"/>
        </w:trPr>
        <w:tc>
          <w:tcPr>
            <w:tcW w:w="536" w:type="dxa"/>
            <w:vMerge/>
          </w:tcPr>
          <w:p w14:paraId="5C770E2C" w14:textId="77777777" w:rsidR="00132652" w:rsidRDefault="00132652" w:rsidP="00EA305A">
            <w:pPr>
              <w:spacing w:line="276" w:lineRule="auto"/>
              <w:rPr>
                <w:color w:val="171717" w:themeColor="background2" w:themeShade="1A"/>
              </w:rPr>
            </w:pPr>
          </w:p>
        </w:tc>
        <w:tc>
          <w:tcPr>
            <w:tcW w:w="4262" w:type="dxa"/>
            <w:gridSpan w:val="3"/>
            <w:shd w:val="clear" w:color="auto" w:fill="FFFF00"/>
          </w:tcPr>
          <w:p w14:paraId="5E678E57" w14:textId="77777777" w:rsidR="00132652" w:rsidRDefault="00717FE6" w:rsidP="00EA305A">
            <w:pPr>
              <w:spacing w:line="276" w:lineRule="auto"/>
              <w:rPr>
                <w:color w:val="171717" w:themeColor="background2" w:themeShade="1A"/>
              </w:rPr>
            </w:pPr>
            <w:sdt>
              <w:sdtPr>
                <w:rPr>
                  <w:color w:val="171717" w:themeColor="background2" w:themeShade="1A"/>
                </w:rPr>
                <w:id w:val="112735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52">
                  <w:rPr>
                    <w:rFonts w:ascii="MS Gothic" w:eastAsia="MS Gothic" w:hAnsi="MS Gothic" w:hint="eastAsia"/>
                    <w:color w:val="171717" w:themeColor="background2" w:themeShade="1A"/>
                  </w:rPr>
                  <w:t>☐</w:t>
                </w:r>
              </w:sdtContent>
            </w:sdt>
            <w:r w:rsidR="00132652">
              <w:rPr>
                <w:color w:val="171717" w:themeColor="background2" w:themeShade="1A"/>
              </w:rPr>
              <w:t xml:space="preserve"> Mobilitätswende</w:t>
            </w:r>
          </w:p>
        </w:tc>
        <w:tc>
          <w:tcPr>
            <w:tcW w:w="4262" w:type="dxa"/>
            <w:gridSpan w:val="2"/>
            <w:shd w:val="clear" w:color="auto" w:fill="FFFF00"/>
          </w:tcPr>
          <w:p w14:paraId="45CC9013" w14:textId="77777777" w:rsidR="00132652" w:rsidRDefault="00717FE6" w:rsidP="00EA305A">
            <w:pPr>
              <w:spacing w:line="276" w:lineRule="auto"/>
              <w:rPr>
                <w:color w:val="171717" w:themeColor="background2" w:themeShade="1A"/>
              </w:rPr>
            </w:pPr>
            <w:sdt>
              <w:sdtPr>
                <w:rPr>
                  <w:color w:val="171717" w:themeColor="background2" w:themeShade="1A"/>
                </w:rPr>
                <w:id w:val="168270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52">
                  <w:rPr>
                    <w:rFonts w:ascii="MS Gothic" w:eastAsia="MS Gothic" w:hAnsi="MS Gothic" w:hint="eastAsia"/>
                    <w:color w:val="171717" w:themeColor="background2" w:themeShade="1A"/>
                  </w:rPr>
                  <w:t>☐</w:t>
                </w:r>
              </w:sdtContent>
            </w:sdt>
            <w:r w:rsidR="00132652">
              <w:rPr>
                <w:color w:val="171717" w:themeColor="background2" w:themeShade="1A"/>
              </w:rPr>
              <w:t xml:space="preserve"> Flächeneinsparung</w:t>
            </w:r>
          </w:p>
        </w:tc>
      </w:tr>
      <w:tr w:rsidR="00132652" w14:paraId="0AF7094B" w14:textId="77777777" w:rsidTr="00132652">
        <w:trPr>
          <w:trHeight w:val="397"/>
        </w:trPr>
        <w:tc>
          <w:tcPr>
            <w:tcW w:w="536" w:type="dxa"/>
            <w:vMerge/>
          </w:tcPr>
          <w:p w14:paraId="0627FC5E" w14:textId="77777777" w:rsidR="00132652" w:rsidRDefault="00132652" w:rsidP="00EA305A">
            <w:pPr>
              <w:spacing w:line="276" w:lineRule="auto"/>
              <w:rPr>
                <w:color w:val="171717" w:themeColor="background2" w:themeShade="1A"/>
              </w:rPr>
            </w:pPr>
          </w:p>
        </w:tc>
        <w:tc>
          <w:tcPr>
            <w:tcW w:w="4262" w:type="dxa"/>
            <w:gridSpan w:val="3"/>
            <w:shd w:val="clear" w:color="auto" w:fill="FFFF00"/>
          </w:tcPr>
          <w:p w14:paraId="47094810" w14:textId="77777777" w:rsidR="00132652" w:rsidRDefault="00717FE6" w:rsidP="00EA305A">
            <w:pPr>
              <w:spacing w:line="276" w:lineRule="auto"/>
              <w:rPr>
                <w:color w:val="171717" w:themeColor="background2" w:themeShade="1A"/>
              </w:rPr>
            </w:pPr>
            <w:sdt>
              <w:sdtPr>
                <w:rPr>
                  <w:color w:val="171717" w:themeColor="background2" w:themeShade="1A"/>
                </w:rPr>
                <w:id w:val="202999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52">
                  <w:rPr>
                    <w:rFonts w:ascii="MS Gothic" w:eastAsia="MS Gothic" w:hAnsi="MS Gothic" w:hint="eastAsia"/>
                    <w:color w:val="171717" w:themeColor="background2" w:themeShade="1A"/>
                  </w:rPr>
                  <w:t>☐</w:t>
                </w:r>
              </w:sdtContent>
            </w:sdt>
            <w:r w:rsidR="00132652">
              <w:rPr>
                <w:color w:val="171717" w:themeColor="background2" w:themeShade="1A"/>
              </w:rPr>
              <w:t xml:space="preserve"> Gebäudesanierung</w:t>
            </w:r>
          </w:p>
        </w:tc>
        <w:tc>
          <w:tcPr>
            <w:tcW w:w="4262" w:type="dxa"/>
            <w:gridSpan w:val="2"/>
            <w:shd w:val="clear" w:color="auto" w:fill="FFFF00"/>
          </w:tcPr>
          <w:p w14:paraId="4A1E6434" w14:textId="77777777" w:rsidR="00132652" w:rsidRDefault="00717FE6" w:rsidP="00EA305A">
            <w:pPr>
              <w:spacing w:line="276" w:lineRule="auto"/>
              <w:rPr>
                <w:color w:val="171717" w:themeColor="background2" w:themeShade="1A"/>
              </w:rPr>
            </w:pPr>
            <w:sdt>
              <w:sdtPr>
                <w:rPr>
                  <w:color w:val="171717" w:themeColor="background2" w:themeShade="1A"/>
                </w:rPr>
                <w:id w:val="-25960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52">
                  <w:rPr>
                    <w:rFonts w:ascii="MS Gothic" w:eastAsia="MS Gothic" w:hAnsi="MS Gothic" w:hint="eastAsia"/>
                    <w:color w:val="171717" w:themeColor="background2" w:themeShade="1A"/>
                  </w:rPr>
                  <w:t>☐</w:t>
                </w:r>
              </w:sdtContent>
            </w:sdt>
            <w:r w:rsidR="00132652">
              <w:rPr>
                <w:color w:val="171717" w:themeColor="background2" w:themeShade="1A"/>
              </w:rPr>
              <w:t xml:space="preserve"> Rückbau</w:t>
            </w:r>
          </w:p>
        </w:tc>
      </w:tr>
      <w:tr w:rsidR="00132652" w14:paraId="27C288EA" w14:textId="77777777" w:rsidTr="00132652">
        <w:trPr>
          <w:trHeight w:val="397"/>
        </w:trPr>
        <w:tc>
          <w:tcPr>
            <w:tcW w:w="536" w:type="dxa"/>
            <w:vMerge/>
          </w:tcPr>
          <w:p w14:paraId="422C3306" w14:textId="77777777" w:rsidR="00132652" w:rsidRDefault="00132652" w:rsidP="00EA305A">
            <w:pPr>
              <w:spacing w:line="276" w:lineRule="auto"/>
              <w:rPr>
                <w:color w:val="171717" w:themeColor="background2" w:themeShade="1A"/>
              </w:rPr>
            </w:pPr>
          </w:p>
        </w:tc>
        <w:tc>
          <w:tcPr>
            <w:tcW w:w="4262" w:type="dxa"/>
            <w:gridSpan w:val="3"/>
            <w:shd w:val="clear" w:color="auto" w:fill="FFFF00"/>
          </w:tcPr>
          <w:p w14:paraId="34AE5089" w14:textId="77777777" w:rsidR="00132652" w:rsidRDefault="00132652" w:rsidP="00EA305A">
            <w:pPr>
              <w:spacing w:line="276" w:lineRule="auto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 xml:space="preserve"> Veränderung der Energieversorgung</w:t>
            </w:r>
          </w:p>
        </w:tc>
        <w:tc>
          <w:tcPr>
            <w:tcW w:w="4262" w:type="dxa"/>
            <w:gridSpan w:val="2"/>
            <w:shd w:val="clear" w:color="auto" w:fill="FFFF00"/>
          </w:tcPr>
          <w:p w14:paraId="1E546C11" w14:textId="4E71A33D" w:rsidR="00132652" w:rsidRDefault="00717FE6" w:rsidP="00EA305A">
            <w:pPr>
              <w:spacing w:line="276" w:lineRule="auto"/>
              <w:rPr>
                <w:color w:val="171717" w:themeColor="background2" w:themeShade="1A"/>
              </w:rPr>
            </w:pPr>
            <w:sdt>
              <w:sdtPr>
                <w:rPr>
                  <w:color w:val="171717" w:themeColor="background2" w:themeShade="1A"/>
                </w:rPr>
                <w:id w:val="-53719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52">
                  <w:rPr>
                    <w:rFonts w:ascii="MS Gothic" w:eastAsia="MS Gothic" w:hAnsi="MS Gothic" w:hint="eastAsia"/>
                    <w:color w:val="171717" w:themeColor="background2" w:themeShade="1A"/>
                  </w:rPr>
                  <w:t>☐</w:t>
                </w:r>
              </w:sdtContent>
            </w:sdt>
            <w:r>
              <w:rPr>
                <w:color w:val="171717" w:themeColor="background2" w:themeShade="1A"/>
              </w:rPr>
              <w:t xml:space="preserve"> </w:t>
            </w:r>
          </w:p>
        </w:tc>
      </w:tr>
      <w:tr w:rsidR="00132652" w:rsidRPr="00132652" w14:paraId="13FC91E8" w14:textId="77777777" w:rsidTr="00132652">
        <w:trPr>
          <w:trHeight w:val="567"/>
        </w:trPr>
        <w:tc>
          <w:tcPr>
            <w:tcW w:w="536" w:type="dxa"/>
            <w:vMerge w:val="restart"/>
          </w:tcPr>
          <w:p w14:paraId="6D0B5072" w14:textId="77777777" w:rsidR="00132652" w:rsidRPr="00132652" w:rsidRDefault="00132652" w:rsidP="00EA305A">
            <w:pPr>
              <w:spacing w:line="276" w:lineRule="auto"/>
              <w:rPr>
                <w:b/>
                <w:color w:val="171717" w:themeColor="background2" w:themeShade="1A"/>
              </w:rPr>
            </w:pPr>
            <w:r w:rsidRPr="00132652">
              <w:rPr>
                <w:b/>
                <w:color w:val="171717" w:themeColor="background2" w:themeShade="1A"/>
              </w:rPr>
              <w:t>7.</w:t>
            </w:r>
          </w:p>
        </w:tc>
        <w:tc>
          <w:tcPr>
            <w:tcW w:w="8524" w:type="dxa"/>
            <w:gridSpan w:val="5"/>
          </w:tcPr>
          <w:p w14:paraId="661A24A4" w14:textId="77777777" w:rsidR="00132652" w:rsidRPr="00132652" w:rsidRDefault="00132652" w:rsidP="00132652">
            <w:pPr>
              <w:spacing w:line="276" w:lineRule="auto"/>
              <w:rPr>
                <w:b/>
                <w:color w:val="171717" w:themeColor="background2" w:themeShade="1A"/>
              </w:rPr>
            </w:pPr>
            <w:r w:rsidRPr="00132652">
              <w:rPr>
                <w:b/>
                <w:color w:val="171717" w:themeColor="background2" w:themeShade="1A"/>
              </w:rPr>
              <w:t>Begründung der Quartierseignung (insg</w:t>
            </w:r>
            <w:r>
              <w:rPr>
                <w:b/>
                <w:color w:val="171717" w:themeColor="background2" w:themeShade="1A"/>
              </w:rPr>
              <w:t>esamt</w:t>
            </w:r>
            <w:r w:rsidRPr="00132652">
              <w:rPr>
                <w:b/>
                <w:color w:val="171717" w:themeColor="background2" w:themeShade="1A"/>
              </w:rPr>
              <w:t xml:space="preserve"> max</w:t>
            </w:r>
            <w:r>
              <w:rPr>
                <w:b/>
                <w:color w:val="171717" w:themeColor="background2" w:themeShade="1A"/>
              </w:rPr>
              <w:t>imal</w:t>
            </w:r>
            <w:r w:rsidRPr="00132652">
              <w:rPr>
                <w:b/>
                <w:color w:val="171717" w:themeColor="background2" w:themeShade="1A"/>
              </w:rPr>
              <w:t xml:space="preserve"> 800 Zeichen)</w:t>
            </w:r>
          </w:p>
        </w:tc>
      </w:tr>
      <w:tr w:rsidR="00132652" w14:paraId="03FD474D" w14:textId="77777777" w:rsidTr="00132652">
        <w:tc>
          <w:tcPr>
            <w:tcW w:w="536" w:type="dxa"/>
            <w:vMerge/>
          </w:tcPr>
          <w:p w14:paraId="5B761B17" w14:textId="77777777" w:rsidR="00132652" w:rsidRDefault="00132652" w:rsidP="00EA305A">
            <w:pPr>
              <w:spacing w:line="276" w:lineRule="auto"/>
              <w:rPr>
                <w:color w:val="171717" w:themeColor="background2" w:themeShade="1A"/>
              </w:rPr>
            </w:pPr>
          </w:p>
        </w:tc>
        <w:tc>
          <w:tcPr>
            <w:tcW w:w="8524" w:type="dxa"/>
            <w:gridSpan w:val="5"/>
            <w:shd w:val="clear" w:color="auto" w:fill="FFFF00"/>
          </w:tcPr>
          <w:p w14:paraId="5CFA28D4" w14:textId="77777777" w:rsidR="00132652" w:rsidRDefault="00132652" w:rsidP="00EA305A">
            <w:pPr>
              <w:spacing w:line="276" w:lineRule="auto"/>
              <w:rPr>
                <w:color w:val="171717" w:themeColor="background2" w:themeShade="1A"/>
              </w:rPr>
            </w:pPr>
          </w:p>
        </w:tc>
      </w:tr>
      <w:tr w:rsidR="00132652" w14:paraId="438F6B44" w14:textId="77777777" w:rsidTr="00132652">
        <w:trPr>
          <w:trHeight w:val="850"/>
        </w:trPr>
        <w:tc>
          <w:tcPr>
            <w:tcW w:w="536" w:type="dxa"/>
            <w:vMerge w:val="restart"/>
          </w:tcPr>
          <w:p w14:paraId="26A5193C" w14:textId="77777777" w:rsidR="00132652" w:rsidRPr="00132652" w:rsidRDefault="00132652" w:rsidP="00EA305A">
            <w:pPr>
              <w:spacing w:line="276" w:lineRule="auto"/>
              <w:rPr>
                <w:b/>
                <w:color w:val="171717" w:themeColor="background2" w:themeShade="1A"/>
              </w:rPr>
            </w:pPr>
            <w:r w:rsidRPr="00132652">
              <w:rPr>
                <w:b/>
                <w:color w:val="171717" w:themeColor="background2" w:themeShade="1A"/>
              </w:rPr>
              <w:t>8.</w:t>
            </w:r>
          </w:p>
          <w:p w14:paraId="26C5D87B" w14:textId="77777777" w:rsidR="00132652" w:rsidRPr="00132652" w:rsidRDefault="00132652" w:rsidP="00EA305A">
            <w:pPr>
              <w:spacing w:line="276" w:lineRule="auto"/>
              <w:rPr>
                <w:b/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 xml:space="preserve"> </w:t>
            </w:r>
          </w:p>
        </w:tc>
        <w:tc>
          <w:tcPr>
            <w:tcW w:w="8524" w:type="dxa"/>
            <w:gridSpan w:val="5"/>
          </w:tcPr>
          <w:p w14:paraId="0F0EBDAE" w14:textId="77777777" w:rsidR="00132652" w:rsidRPr="00132652" w:rsidRDefault="00132652" w:rsidP="00132652">
            <w:pPr>
              <w:spacing w:line="276" w:lineRule="auto"/>
              <w:jc w:val="both"/>
              <w:rPr>
                <w:b/>
                <w:color w:val="171717" w:themeColor="background2" w:themeShade="1A"/>
              </w:rPr>
            </w:pPr>
            <w:r w:rsidRPr="00132652">
              <w:rPr>
                <w:b/>
                <w:color w:val="171717" w:themeColor="background2" w:themeShade="1A"/>
              </w:rPr>
              <w:t>Auf welche Datengrundlage kann die Kommune zurückgreifen, um geplante Maßnahmen innerhalb des Quartiers schnell umsetzen zu können</w:t>
            </w:r>
            <w:r>
              <w:rPr>
                <w:b/>
                <w:color w:val="171717" w:themeColor="background2" w:themeShade="1A"/>
              </w:rPr>
              <w:t xml:space="preserve"> (bitte ankreuzen)</w:t>
            </w:r>
            <w:r w:rsidRPr="00132652">
              <w:rPr>
                <w:b/>
                <w:color w:val="171717" w:themeColor="background2" w:themeShade="1A"/>
              </w:rPr>
              <w:t>?</w:t>
            </w:r>
          </w:p>
        </w:tc>
      </w:tr>
      <w:tr w:rsidR="00132652" w14:paraId="45526A5B" w14:textId="77777777" w:rsidTr="00132652">
        <w:trPr>
          <w:trHeight w:val="397"/>
        </w:trPr>
        <w:tc>
          <w:tcPr>
            <w:tcW w:w="536" w:type="dxa"/>
            <w:vMerge/>
          </w:tcPr>
          <w:p w14:paraId="7012EC3D" w14:textId="77777777" w:rsidR="00132652" w:rsidRDefault="00132652" w:rsidP="00EA305A">
            <w:pPr>
              <w:spacing w:line="276" w:lineRule="auto"/>
              <w:rPr>
                <w:color w:val="171717" w:themeColor="background2" w:themeShade="1A"/>
              </w:rPr>
            </w:pPr>
          </w:p>
        </w:tc>
        <w:tc>
          <w:tcPr>
            <w:tcW w:w="4262" w:type="dxa"/>
            <w:gridSpan w:val="3"/>
            <w:shd w:val="clear" w:color="auto" w:fill="FFFF00"/>
          </w:tcPr>
          <w:p w14:paraId="20FDC684" w14:textId="77777777" w:rsidR="00132652" w:rsidRDefault="00717FE6" w:rsidP="00EA305A">
            <w:pPr>
              <w:spacing w:line="276" w:lineRule="auto"/>
              <w:rPr>
                <w:color w:val="171717" w:themeColor="background2" w:themeShade="1A"/>
              </w:rPr>
            </w:pPr>
            <w:sdt>
              <w:sdtPr>
                <w:rPr>
                  <w:color w:val="171717" w:themeColor="background2" w:themeShade="1A"/>
                </w:rPr>
                <w:id w:val="-98268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52">
                  <w:rPr>
                    <w:rFonts w:ascii="MS Gothic" w:eastAsia="MS Gothic" w:hAnsi="MS Gothic" w:hint="eastAsia"/>
                    <w:color w:val="171717" w:themeColor="background2" w:themeShade="1A"/>
                  </w:rPr>
                  <w:t>☐</w:t>
                </w:r>
              </w:sdtContent>
            </w:sdt>
            <w:r w:rsidR="00132652">
              <w:rPr>
                <w:color w:val="171717" w:themeColor="background2" w:themeShade="1A"/>
              </w:rPr>
              <w:t xml:space="preserve"> Stadtentwicklungskonzept</w:t>
            </w:r>
          </w:p>
        </w:tc>
        <w:tc>
          <w:tcPr>
            <w:tcW w:w="4262" w:type="dxa"/>
            <w:gridSpan w:val="2"/>
            <w:shd w:val="clear" w:color="auto" w:fill="FFFF00"/>
          </w:tcPr>
          <w:p w14:paraId="42B56E39" w14:textId="77777777" w:rsidR="00132652" w:rsidRDefault="00717FE6" w:rsidP="00EA305A">
            <w:pPr>
              <w:spacing w:line="276" w:lineRule="auto"/>
              <w:rPr>
                <w:color w:val="171717" w:themeColor="background2" w:themeShade="1A"/>
              </w:rPr>
            </w:pPr>
            <w:sdt>
              <w:sdtPr>
                <w:rPr>
                  <w:color w:val="171717" w:themeColor="background2" w:themeShade="1A"/>
                </w:rPr>
                <w:id w:val="106892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52">
                  <w:rPr>
                    <w:rFonts w:ascii="MS Gothic" w:eastAsia="MS Gothic" w:hAnsi="MS Gothic" w:hint="eastAsia"/>
                    <w:color w:val="171717" w:themeColor="background2" w:themeShade="1A"/>
                  </w:rPr>
                  <w:t>☐</w:t>
                </w:r>
              </w:sdtContent>
            </w:sdt>
            <w:r w:rsidR="00132652">
              <w:rPr>
                <w:color w:val="171717" w:themeColor="background2" w:themeShade="1A"/>
              </w:rPr>
              <w:t xml:space="preserve"> Energetisches (Teil-)Quartierskonzept</w:t>
            </w:r>
          </w:p>
        </w:tc>
      </w:tr>
      <w:tr w:rsidR="00132652" w14:paraId="091011DB" w14:textId="77777777" w:rsidTr="00132652">
        <w:trPr>
          <w:trHeight w:val="397"/>
        </w:trPr>
        <w:tc>
          <w:tcPr>
            <w:tcW w:w="536" w:type="dxa"/>
            <w:vMerge/>
          </w:tcPr>
          <w:p w14:paraId="05C7033F" w14:textId="77777777" w:rsidR="00132652" w:rsidRDefault="00132652" w:rsidP="00EA305A">
            <w:pPr>
              <w:spacing w:line="276" w:lineRule="auto"/>
              <w:rPr>
                <w:color w:val="171717" w:themeColor="background2" w:themeShade="1A"/>
              </w:rPr>
            </w:pPr>
          </w:p>
        </w:tc>
        <w:tc>
          <w:tcPr>
            <w:tcW w:w="4262" w:type="dxa"/>
            <w:gridSpan w:val="3"/>
            <w:shd w:val="clear" w:color="auto" w:fill="FFFF00"/>
          </w:tcPr>
          <w:p w14:paraId="3ED447BA" w14:textId="77777777" w:rsidR="00132652" w:rsidRDefault="00717FE6" w:rsidP="00EA305A">
            <w:pPr>
              <w:spacing w:line="276" w:lineRule="auto"/>
              <w:rPr>
                <w:color w:val="171717" w:themeColor="background2" w:themeShade="1A"/>
              </w:rPr>
            </w:pPr>
            <w:sdt>
              <w:sdtPr>
                <w:rPr>
                  <w:color w:val="171717" w:themeColor="background2" w:themeShade="1A"/>
                </w:rPr>
                <w:id w:val="113343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52">
                  <w:rPr>
                    <w:rFonts w:ascii="MS Gothic" w:eastAsia="MS Gothic" w:hAnsi="MS Gothic" w:hint="eastAsia"/>
                    <w:color w:val="171717" w:themeColor="background2" w:themeShade="1A"/>
                  </w:rPr>
                  <w:t>☐</w:t>
                </w:r>
              </w:sdtContent>
            </w:sdt>
            <w:r w:rsidR="00132652">
              <w:rPr>
                <w:color w:val="171717" w:themeColor="background2" w:themeShade="1A"/>
              </w:rPr>
              <w:t xml:space="preserve"> Klimaschutzkonzept</w:t>
            </w:r>
          </w:p>
        </w:tc>
        <w:tc>
          <w:tcPr>
            <w:tcW w:w="4262" w:type="dxa"/>
            <w:gridSpan w:val="2"/>
            <w:shd w:val="clear" w:color="auto" w:fill="FFFF00"/>
          </w:tcPr>
          <w:p w14:paraId="70D07B1E" w14:textId="77777777" w:rsidR="00132652" w:rsidRDefault="00717FE6" w:rsidP="00EA305A">
            <w:pPr>
              <w:spacing w:line="276" w:lineRule="auto"/>
              <w:rPr>
                <w:color w:val="171717" w:themeColor="background2" w:themeShade="1A"/>
              </w:rPr>
            </w:pPr>
            <w:sdt>
              <w:sdtPr>
                <w:rPr>
                  <w:color w:val="171717" w:themeColor="background2" w:themeShade="1A"/>
                </w:rPr>
                <w:id w:val="-83483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52">
                  <w:rPr>
                    <w:rFonts w:ascii="MS Gothic" w:eastAsia="MS Gothic" w:hAnsi="MS Gothic" w:hint="eastAsia"/>
                    <w:color w:val="171717" w:themeColor="background2" w:themeShade="1A"/>
                  </w:rPr>
                  <w:t>☐</w:t>
                </w:r>
              </w:sdtContent>
            </w:sdt>
            <w:r w:rsidR="00132652">
              <w:rPr>
                <w:color w:val="171717" w:themeColor="background2" w:themeShade="1A"/>
              </w:rPr>
              <w:t xml:space="preserve"> Klimaanpassungskonzept</w:t>
            </w:r>
          </w:p>
        </w:tc>
      </w:tr>
      <w:tr w:rsidR="00132652" w14:paraId="0D11DE39" w14:textId="77777777" w:rsidTr="00132652">
        <w:trPr>
          <w:trHeight w:val="397"/>
        </w:trPr>
        <w:tc>
          <w:tcPr>
            <w:tcW w:w="536" w:type="dxa"/>
            <w:vMerge/>
          </w:tcPr>
          <w:p w14:paraId="4889BE06" w14:textId="77777777" w:rsidR="00132652" w:rsidRDefault="00132652" w:rsidP="00EA305A">
            <w:pPr>
              <w:spacing w:line="276" w:lineRule="auto"/>
              <w:rPr>
                <w:color w:val="171717" w:themeColor="background2" w:themeShade="1A"/>
              </w:rPr>
            </w:pPr>
          </w:p>
        </w:tc>
        <w:tc>
          <w:tcPr>
            <w:tcW w:w="4262" w:type="dxa"/>
            <w:gridSpan w:val="3"/>
            <w:shd w:val="clear" w:color="auto" w:fill="FFFF00"/>
          </w:tcPr>
          <w:p w14:paraId="674BC03F" w14:textId="77777777" w:rsidR="00132652" w:rsidRDefault="00717FE6" w:rsidP="00EA305A">
            <w:pPr>
              <w:spacing w:line="276" w:lineRule="auto"/>
              <w:rPr>
                <w:color w:val="171717" w:themeColor="background2" w:themeShade="1A"/>
              </w:rPr>
            </w:pPr>
            <w:sdt>
              <w:sdtPr>
                <w:rPr>
                  <w:color w:val="171717" w:themeColor="background2" w:themeShade="1A"/>
                </w:rPr>
                <w:id w:val="103986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52">
                  <w:rPr>
                    <w:rFonts w:ascii="MS Gothic" w:eastAsia="MS Gothic" w:hAnsi="MS Gothic" w:hint="eastAsia"/>
                    <w:color w:val="171717" w:themeColor="background2" w:themeShade="1A"/>
                  </w:rPr>
                  <w:t>☐</w:t>
                </w:r>
              </w:sdtContent>
            </w:sdt>
            <w:r w:rsidR="00132652">
              <w:rPr>
                <w:color w:val="171717" w:themeColor="background2" w:themeShade="1A"/>
              </w:rPr>
              <w:t xml:space="preserve"> Energieversorgungskonzept</w:t>
            </w:r>
          </w:p>
        </w:tc>
        <w:tc>
          <w:tcPr>
            <w:tcW w:w="4262" w:type="dxa"/>
            <w:gridSpan w:val="2"/>
            <w:shd w:val="clear" w:color="auto" w:fill="FFFF00"/>
          </w:tcPr>
          <w:p w14:paraId="601B2972" w14:textId="77777777" w:rsidR="00132652" w:rsidRDefault="00717FE6" w:rsidP="00EA305A">
            <w:pPr>
              <w:spacing w:line="276" w:lineRule="auto"/>
              <w:rPr>
                <w:color w:val="171717" w:themeColor="background2" w:themeShade="1A"/>
              </w:rPr>
            </w:pPr>
            <w:sdt>
              <w:sdtPr>
                <w:rPr>
                  <w:color w:val="171717" w:themeColor="background2" w:themeShade="1A"/>
                </w:rPr>
                <w:id w:val="136965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52">
                  <w:rPr>
                    <w:rFonts w:ascii="MS Gothic" w:eastAsia="MS Gothic" w:hAnsi="MS Gothic" w:hint="eastAsia"/>
                    <w:color w:val="171717" w:themeColor="background2" w:themeShade="1A"/>
                  </w:rPr>
                  <w:t>☐</w:t>
                </w:r>
              </w:sdtContent>
            </w:sdt>
            <w:r w:rsidR="00132652">
              <w:rPr>
                <w:color w:val="171717" w:themeColor="background2" w:themeShade="1A"/>
              </w:rPr>
              <w:t xml:space="preserve"> Gebäudebestandsaufnahme</w:t>
            </w:r>
          </w:p>
        </w:tc>
      </w:tr>
      <w:tr w:rsidR="00132652" w14:paraId="2A78AE58" w14:textId="77777777" w:rsidTr="00132652">
        <w:trPr>
          <w:trHeight w:val="397"/>
        </w:trPr>
        <w:tc>
          <w:tcPr>
            <w:tcW w:w="536" w:type="dxa"/>
            <w:vMerge/>
          </w:tcPr>
          <w:p w14:paraId="0186E217" w14:textId="77777777" w:rsidR="00132652" w:rsidRDefault="00132652" w:rsidP="00EA305A">
            <w:pPr>
              <w:spacing w:line="276" w:lineRule="auto"/>
              <w:rPr>
                <w:color w:val="171717" w:themeColor="background2" w:themeShade="1A"/>
              </w:rPr>
            </w:pPr>
          </w:p>
        </w:tc>
        <w:tc>
          <w:tcPr>
            <w:tcW w:w="4262" w:type="dxa"/>
            <w:gridSpan w:val="3"/>
            <w:shd w:val="clear" w:color="auto" w:fill="FFFF00"/>
          </w:tcPr>
          <w:p w14:paraId="2E9C345E" w14:textId="77777777" w:rsidR="00132652" w:rsidRDefault="00717FE6" w:rsidP="00EA305A">
            <w:pPr>
              <w:spacing w:line="276" w:lineRule="auto"/>
              <w:rPr>
                <w:color w:val="171717" w:themeColor="background2" w:themeShade="1A"/>
              </w:rPr>
            </w:pPr>
            <w:sdt>
              <w:sdtPr>
                <w:rPr>
                  <w:color w:val="171717" w:themeColor="background2" w:themeShade="1A"/>
                </w:rPr>
                <w:id w:val="31053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52">
                  <w:rPr>
                    <w:rFonts w:ascii="MS Gothic" w:eastAsia="MS Gothic" w:hAnsi="MS Gothic" w:hint="eastAsia"/>
                    <w:color w:val="171717" w:themeColor="background2" w:themeShade="1A"/>
                  </w:rPr>
                  <w:t>☐</w:t>
                </w:r>
              </w:sdtContent>
            </w:sdt>
            <w:r w:rsidR="00132652">
              <w:rPr>
                <w:color w:val="171717" w:themeColor="background2" w:themeShade="1A"/>
              </w:rPr>
              <w:t xml:space="preserve"> Mobilitätskonzept</w:t>
            </w:r>
          </w:p>
        </w:tc>
        <w:tc>
          <w:tcPr>
            <w:tcW w:w="4262" w:type="dxa"/>
            <w:gridSpan w:val="2"/>
            <w:shd w:val="clear" w:color="auto" w:fill="FFFF00"/>
          </w:tcPr>
          <w:p w14:paraId="3991D3D7" w14:textId="389B8B5B" w:rsidR="00132652" w:rsidRDefault="00717FE6" w:rsidP="00EA305A">
            <w:pPr>
              <w:spacing w:line="276" w:lineRule="auto"/>
              <w:rPr>
                <w:color w:val="171717" w:themeColor="background2" w:themeShade="1A"/>
              </w:rPr>
            </w:pPr>
            <w:sdt>
              <w:sdtPr>
                <w:rPr>
                  <w:color w:val="171717" w:themeColor="background2" w:themeShade="1A"/>
                </w:rPr>
                <w:id w:val="-168381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52">
                  <w:rPr>
                    <w:rFonts w:ascii="MS Gothic" w:eastAsia="MS Gothic" w:hAnsi="MS Gothic" w:hint="eastAsia"/>
                    <w:color w:val="171717" w:themeColor="background2" w:themeShade="1A"/>
                  </w:rPr>
                  <w:t>☐</w:t>
                </w:r>
              </w:sdtContent>
            </w:sdt>
            <w:r>
              <w:rPr>
                <w:color w:val="171717" w:themeColor="background2" w:themeShade="1A"/>
              </w:rPr>
              <w:t xml:space="preserve"> </w:t>
            </w:r>
          </w:p>
        </w:tc>
      </w:tr>
      <w:tr w:rsidR="00132652" w:rsidRPr="00132652" w14:paraId="5DD669EE" w14:textId="77777777" w:rsidTr="00132652">
        <w:trPr>
          <w:trHeight w:val="850"/>
        </w:trPr>
        <w:tc>
          <w:tcPr>
            <w:tcW w:w="536" w:type="dxa"/>
            <w:vMerge w:val="restart"/>
          </w:tcPr>
          <w:p w14:paraId="63DCE7FD" w14:textId="77777777" w:rsidR="00132652" w:rsidRPr="00132652" w:rsidRDefault="00132652" w:rsidP="00EA305A">
            <w:pPr>
              <w:spacing w:line="276" w:lineRule="auto"/>
              <w:rPr>
                <w:b/>
                <w:color w:val="171717" w:themeColor="background2" w:themeShade="1A"/>
              </w:rPr>
            </w:pPr>
            <w:r w:rsidRPr="00132652">
              <w:rPr>
                <w:b/>
                <w:color w:val="171717" w:themeColor="background2" w:themeShade="1A"/>
              </w:rPr>
              <w:t>9.</w:t>
            </w:r>
          </w:p>
        </w:tc>
        <w:tc>
          <w:tcPr>
            <w:tcW w:w="8524" w:type="dxa"/>
            <w:gridSpan w:val="5"/>
          </w:tcPr>
          <w:p w14:paraId="2CBCB0C6" w14:textId="77777777" w:rsidR="00132652" w:rsidRPr="00132652" w:rsidRDefault="00132652" w:rsidP="00EA305A">
            <w:pPr>
              <w:spacing w:line="276" w:lineRule="auto"/>
              <w:rPr>
                <w:b/>
                <w:color w:val="171717" w:themeColor="background2" w:themeShade="1A"/>
              </w:rPr>
            </w:pPr>
            <w:r w:rsidRPr="00132652">
              <w:rPr>
                <w:b/>
                <w:color w:val="171717" w:themeColor="background2" w:themeShade="1A"/>
              </w:rPr>
              <w:t>Welche externen Akteure könnten Ihrer Ansicht nach gegebenenfalls mit in die Quartiersarbeit involviert werden?</w:t>
            </w:r>
          </w:p>
        </w:tc>
      </w:tr>
      <w:tr w:rsidR="00132652" w14:paraId="7BA4F068" w14:textId="77777777" w:rsidTr="00132652">
        <w:tc>
          <w:tcPr>
            <w:tcW w:w="536" w:type="dxa"/>
            <w:vMerge/>
          </w:tcPr>
          <w:p w14:paraId="05AAACAD" w14:textId="77777777" w:rsidR="00132652" w:rsidRDefault="00132652" w:rsidP="00EA305A">
            <w:pPr>
              <w:spacing w:line="276" w:lineRule="auto"/>
              <w:rPr>
                <w:color w:val="171717" w:themeColor="background2" w:themeShade="1A"/>
              </w:rPr>
            </w:pPr>
          </w:p>
        </w:tc>
        <w:tc>
          <w:tcPr>
            <w:tcW w:w="8524" w:type="dxa"/>
            <w:gridSpan w:val="5"/>
            <w:shd w:val="clear" w:color="auto" w:fill="FFFF00"/>
          </w:tcPr>
          <w:p w14:paraId="7FAF1AD2" w14:textId="77777777" w:rsidR="00132652" w:rsidRDefault="00132652" w:rsidP="00EA305A">
            <w:pPr>
              <w:spacing w:line="276" w:lineRule="auto"/>
              <w:rPr>
                <w:color w:val="171717" w:themeColor="background2" w:themeShade="1A"/>
              </w:rPr>
            </w:pPr>
          </w:p>
        </w:tc>
      </w:tr>
    </w:tbl>
    <w:p w14:paraId="01A7CB62" w14:textId="77777777" w:rsidR="00EA305A" w:rsidRDefault="00EA305A" w:rsidP="00EA305A">
      <w:pPr>
        <w:spacing w:after="0" w:line="276" w:lineRule="auto"/>
        <w:rPr>
          <w:color w:val="171717" w:themeColor="background2" w:themeShade="1A"/>
        </w:rPr>
      </w:pPr>
    </w:p>
    <w:p w14:paraId="1D321CFC" w14:textId="77777777" w:rsidR="00132652" w:rsidRDefault="00132652" w:rsidP="00EA305A">
      <w:pPr>
        <w:spacing w:after="0" w:line="276" w:lineRule="auto"/>
        <w:rPr>
          <w:color w:val="171717" w:themeColor="background2" w:themeShade="1A"/>
        </w:rPr>
      </w:pPr>
    </w:p>
    <w:p w14:paraId="268EB3BC" w14:textId="77777777" w:rsidR="00132652" w:rsidRPr="00132652" w:rsidRDefault="00132652" w:rsidP="00132652">
      <w:pPr>
        <w:spacing w:line="276" w:lineRule="auto"/>
        <w:rPr>
          <w:rFonts w:ascii="Arial Rounded MT Bold" w:hAnsi="Arial Rounded MT Bold"/>
          <w:color w:val="171717" w:themeColor="background2" w:themeShade="1A"/>
          <w:spacing w:val="20"/>
          <w:u w:val="thick" w:color="FFC000"/>
        </w:rPr>
      </w:pPr>
      <w:r w:rsidRPr="00132652">
        <w:rPr>
          <w:rFonts w:ascii="Arial Rounded MT Bold" w:hAnsi="Arial Rounded MT Bold"/>
          <w:color w:val="171717" w:themeColor="background2" w:themeShade="1A"/>
          <w:spacing w:val="20"/>
          <w:u w:val="thick" w:color="FFC000"/>
        </w:rPr>
        <w:t>Anhang:</w:t>
      </w:r>
    </w:p>
    <w:p w14:paraId="4B91FD83" w14:textId="77777777" w:rsidR="00132652" w:rsidRPr="00132652" w:rsidRDefault="00132652" w:rsidP="00132652">
      <w:pPr>
        <w:spacing w:after="0" w:line="276" w:lineRule="auto"/>
        <w:jc w:val="both"/>
        <w:rPr>
          <w:color w:val="171717" w:themeColor="background2" w:themeShade="1A"/>
        </w:rPr>
      </w:pPr>
      <w:r w:rsidRPr="00132652">
        <w:rPr>
          <w:rFonts w:ascii="Century Gothic" w:hAnsi="Century Gothic"/>
          <w:color w:val="171717" w:themeColor="background2" w:themeShade="1A"/>
        </w:rPr>
        <w:t>Weitere</w:t>
      </w:r>
      <w:r>
        <w:rPr>
          <w:rFonts w:ascii="Century Gothic" w:hAnsi="Century Gothic"/>
          <w:color w:val="171717" w:themeColor="background2" w:themeShade="1A"/>
        </w:rPr>
        <w:t xml:space="preserve"> </w:t>
      </w:r>
      <w:r w:rsidRPr="00132652">
        <w:rPr>
          <w:rFonts w:ascii="Century Gothic" w:hAnsi="Century Gothic"/>
          <w:color w:val="171717" w:themeColor="background2" w:themeShade="1A"/>
        </w:rPr>
        <w:t>einzureichende Unterlagen</w:t>
      </w:r>
      <w:r>
        <w:rPr>
          <w:rFonts w:ascii="Century Gothic" w:hAnsi="Century Gothic"/>
          <w:color w:val="171717" w:themeColor="background2" w:themeShade="1A"/>
        </w:rPr>
        <w:t xml:space="preserve"> </w:t>
      </w:r>
      <w:r w:rsidRPr="00132652">
        <w:rPr>
          <w:rFonts w:ascii="Century Gothic" w:hAnsi="Century Gothic"/>
          <w:color w:val="171717" w:themeColor="background2" w:themeShade="1A"/>
        </w:rPr>
        <w:t>digital als Originalformat (z</w:t>
      </w:r>
      <w:r>
        <w:rPr>
          <w:rFonts w:ascii="Century Gothic" w:hAnsi="Century Gothic"/>
          <w:color w:val="171717" w:themeColor="background2" w:themeShade="1A"/>
        </w:rPr>
        <w:t xml:space="preserve">um </w:t>
      </w:r>
      <w:r w:rsidRPr="00132652">
        <w:rPr>
          <w:rFonts w:ascii="Century Gothic" w:hAnsi="Century Gothic"/>
          <w:color w:val="171717" w:themeColor="background2" w:themeShade="1A"/>
        </w:rPr>
        <w:t>B</w:t>
      </w:r>
      <w:r>
        <w:rPr>
          <w:rFonts w:ascii="Century Gothic" w:hAnsi="Century Gothic"/>
          <w:color w:val="171717" w:themeColor="background2" w:themeShade="1A"/>
        </w:rPr>
        <w:t>eispiel</w:t>
      </w:r>
      <w:r w:rsidRPr="00132652">
        <w:rPr>
          <w:rFonts w:ascii="Century Gothic" w:hAnsi="Century Gothic"/>
          <w:color w:val="171717" w:themeColor="background2" w:themeShade="1A"/>
        </w:rPr>
        <w:t xml:space="preserve"> als .docx) und als .pdf :</w:t>
      </w:r>
    </w:p>
    <w:p w14:paraId="3AB7745A" w14:textId="77777777" w:rsidR="00132652" w:rsidRPr="00132652" w:rsidRDefault="00132652" w:rsidP="00132652">
      <w:pPr>
        <w:spacing w:after="0" w:line="276" w:lineRule="auto"/>
        <w:rPr>
          <w:rFonts w:ascii="Century Gothic" w:hAnsi="Century Gothic"/>
          <w:color w:val="171717" w:themeColor="background2" w:themeShade="1A"/>
        </w:rPr>
      </w:pPr>
    </w:p>
    <w:p w14:paraId="2AF7761D" w14:textId="77777777" w:rsidR="00132652" w:rsidRPr="00132652" w:rsidRDefault="00132652" w:rsidP="00132652">
      <w:pPr>
        <w:spacing w:line="276" w:lineRule="auto"/>
        <w:ind w:left="720"/>
        <w:jc w:val="both"/>
        <w:rPr>
          <w:rFonts w:ascii="Century Gothic" w:eastAsiaTheme="minorEastAsia" w:hAnsi="Century Gothic" w:cs="Times New Roman"/>
          <w:color w:val="171717" w:themeColor="background2" w:themeShade="1A"/>
          <w:lang w:eastAsia="de-DE"/>
        </w:rPr>
      </w:pPr>
      <w:r w:rsidRPr="00132652">
        <w:rPr>
          <w:rFonts w:ascii="Century Gothic" w:hAnsi="Century Gothic" w:cs="Times New Roman"/>
          <w:noProof/>
          <w:color w:val="171717" w:themeColor="background2" w:themeShade="1A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92512" wp14:editId="7F2FD7B0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80975" cy="180975"/>
                <wp:effectExtent l="0" t="0" r="28575" b="2857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6B49C" id="Rechteck 2" o:spid="_x0000_s1026" style="position:absolute;margin-left:0;margin-top:1.65pt;width:14.25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">
                <w10:wrap anchorx="margin"/>
              </v:rect>
            </w:pict>
          </mc:Fallback>
        </mc:AlternateContent>
      </w:r>
      <w:r w:rsidRPr="00132652">
        <w:rPr>
          <w:rFonts w:ascii="Century Gothic" w:eastAsiaTheme="minorEastAsia" w:hAnsi="Century Gothic" w:cs="Times New Roman"/>
          <w:color w:val="171717" w:themeColor="background2" w:themeShade="1A"/>
          <w:lang w:eastAsia="de-DE"/>
        </w:rPr>
        <w:t xml:space="preserve">Lageplan (M 1:500) mit Darstellung der Gebietsabgrenzung </w:t>
      </w:r>
    </w:p>
    <w:p w14:paraId="727B1312" w14:textId="77777777" w:rsidR="00132652" w:rsidRPr="00132652" w:rsidRDefault="00132652" w:rsidP="00132652">
      <w:pPr>
        <w:spacing w:line="276" w:lineRule="auto"/>
        <w:ind w:left="720"/>
        <w:jc w:val="both"/>
        <w:rPr>
          <w:rFonts w:ascii="Century Gothic" w:hAnsi="Century Gothic"/>
          <w:i/>
          <w:color w:val="171717" w:themeColor="background2" w:themeShade="1A"/>
        </w:rPr>
      </w:pPr>
      <w:r w:rsidRPr="00132652">
        <w:rPr>
          <w:rFonts w:ascii="Century Gothic" w:hAnsi="Century Gothic" w:cs="Times New Roman"/>
          <w:noProof/>
          <w:color w:val="171717" w:themeColor="background2" w:themeShade="1A"/>
          <w:sz w:val="2"/>
          <w:szCs w:val="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264F5" wp14:editId="64980C1A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180975" cy="180975"/>
                <wp:effectExtent l="0" t="0" r="28575" b="28575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28893" id="Rechteck 11" o:spid="_x0000_s1026" style="position:absolute;margin-left:0;margin-top:5.6pt;width:14.25pt;height:1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">
                <w10:wrap anchorx="margin"/>
              </v:rect>
            </w:pict>
          </mc:Fallback>
        </mc:AlternateContent>
      </w:r>
      <w:r w:rsidRPr="00132652">
        <w:rPr>
          <w:rFonts w:ascii="Century Gothic" w:eastAsiaTheme="minorEastAsia" w:hAnsi="Century Gothic" w:cs="Times New Roman"/>
          <w:color w:val="171717" w:themeColor="background2" w:themeShade="1A"/>
          <w:sz w:val="2"/>
          <w:szCs w:val="2"/>
          <w:lang w:eastAsia="de-DE"/>
        </w:rPr>
        <w:br/>
      </w:r>
      <w:r w:rsidRPr="00132652">
        <w:rPr>
          <w:rFonts w:ascii="Century Gothic" w:hAnsi="Century Gothic" w:cs="Times New Roman"/>
          <w:noProof/>
          <w:color w:val="171717" w:themeColor="background2" w:themeShade="1A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54060" wp14:editId="2253712D">
                <wp:simplePos x="0" y="0"/>
                <wp:positionH relativeFrom="margin">
                  <wp:align>left</wp:align>
                </wp:positionH>
                <wp:positionV relativeFrom="paragraph">
                  <wp:posOffset>666750</wp:posOffset>
                </wp:positionV>
                <wp:extent cx="180975" cy="180975"/>
                <wp:effectExtent l="0" t="0" r="28575" b="2857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90F66" id="Rechteck 10" o:spid="_x0000_s1026" style="position:absolute;margin-left:0;margin-top:52.5pt;width:14.25pt;height:14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">
                <w10:wrap anchorx="margin"/>
              </v:rect>
            </w:pict>
          </mc:Fallback>
        </mc:AlternateContent>
      </w:r>
      <w:r w:rsidRPr="00132652">
        <w:rPr>
          <w:rFonts w:ascii="Century Gothic" w:hAnsi="Century Gothic"/>
          <w:color w:val="171717" w:themeColor="background2" w:themeShade="1A"/>
        </w:rPr>
        <w:t xml:space="preserve">Erklärung über die Bereitschaft, die Idee direkt im Anschluss an die Wettbewerbsstufe II umzusetzen (Beschluss Verwaltungsvorstand und / oder Bauausschuss oder Rat) </w:t>
      </w:r>
      <w:r w:rsidRPr="00132652">
        <w:rPr>
          <w:rFonts w:ascii="Century Gothic" w:hAnsi="Century Gothic"/>
          <w:i/>
          <w:color w:val="171717" w:themeColor="background2" w:themeShade="1A"/>
        </w:rPr>
        <w:t>(nachzureichen bis spätestens 07. April 2023)</w:t>
      </w:r>
    </w:p>
    <w:p w14:paraId="76977FE3" w14:textId="77777777" w:rsidR="00132652" w:rsidRPr="00132652" w:rsidRDefault="00132652" w:rsidP="00132652">
      <w:pPr>
        <w:spacing w:after="0" w:line="276" w:lineRule="auto"/>
        <w:ind w:left="720"/>
        <w:jc w:val="both"/>
        <w:rPr>
          <w:rFonts w:ascii="Century Gothic" w:hAnsi="Century Gothic"/>
          <w:color w:val="171717" w:themeColor="background2" w:themeShade="1A"/>
        </w:rPr>
      </w:pPr>
      <w:r w:rsidRPr="00132652">
        <w:rPr>
          <w:rFonts w:ascii="Century Gothic" w:hAnsi="Century Gothic"/>
          <w:color w:val="171717" w:themeColor="background2" w:themeShade="1A"/>
        </w:rPr>
        <w:t>Verzeichnis der eingereichten Unterlagen als .pdf</w:t>
      </w:r>
    </w:p>
    <w:p w14:paraId="2D122C77" w14:textId="77777777" w:rsidR="00132652" w:rsidRPr="00132652" w:rsidRDefault="00132652" w:rsidP="00132652">
      <w:pPr>
        <w:spacing w:after="0" w:line="276" w:lineRule="auto"/>
        <w:rPr>
          <w:color w:val="171717" w:themeColor="background2" w:themeShade="1A"/>
        </w:rPr>
      </w:pPr>
    </w:p>
    <w:p w14:paraId="2D409498" w14:textId="77777777" w:rsidR="00EA305A" w:rsidRDefault="00EA305A" w:rsidP="00132652">
      <w:pPr>
        <w:spacing w:after="0" w:line="276" w:lineRule="auto"/>
        <w:rPr>
          <w:color w:val="171717" w:themeColor="background2" w:themeShade="1A"/>
        </w:rPr>
      </w:pPr>
    </w:p>
    <w:p w14:paraId="21914A03" w14:textId="77777777" w:rsidR="00132652" w:rsidRDefault="00132652" w:rsidP="00132652">
      <w:pPr>
        <w:spacing w:after="0" w:line="276" w:lineRule="auto"/>
        <w:rPr>
          <w:rFonts w:ascii="Arial Rounded MT Bold" w:hAnsi="Arial Rounded MT Bold"/>
          <w:color w:val="171717" w:themeColor="background2" w:themeShade="1A"/>
          <w:spacing w:val="20"/>
          <w:u w:val="thick" w:color="FFC000"/>
        </w:rPr>
      </w:pPr>
      <w:r w:rsidRPr="00132652">
        <w:rPr>
          <w:rFonts w:ascii="Arial Rounded MT Bold" w:hAnsi="Arial Rounded MT Bold"/>
          <w:color w:val="171717" w:themeColor="background2" w:themeShade="1A"/>
          <w:spacing w:val="20"/>
          <w:u w:val="thick" w:color="FFC000"/>
        </w:rPr>
        <w:t xml:space="preserve">Alle Unterlagen sind per E-Mail an folgende Adresse einzusenden: </w:t>
      </w:r>
    </w:p>
    <w:p w14:paraId="5DD110CE" w14:textId="77777777" w:rsidR="00132652" w:rsidRPr="00132652" w:rsidRDefault="00717FE6" w:rsidP="00132652">
      <w:pPr>
        <w:spacing w:line="276" w:lineRule="auto"/>
        <w:rPr>
          <w:rFonts w:ascii="Arial Rounded MT Bold" w:hAnsi="Arial Rounded MT Bold"/>
          <w:color w:val="171717" w:themeColor="background2" w:themeShade="1A"/>
          <w:spacing w:val="20"/>
        </w:rPr>
      </w:pPr>
      <w:hyperlink r:id="rId6" w:history="1">
        <w:r w:rsidR="00132652" w:rsidRPr="00132652">
          <w:rPr>
            <w:rFonts w:ascii="Arial Rounded MT Bold" w:hAnsi="Arial Rounded MT Bold"/>
            <w:color w:val="171717" w:themeColor="background2" w:themeShade="1A"/>
            <w:spacing w:val="20"/>
          </w:rPr>
          <w:t>primaklimaruhrmetropole@mhkbd.nrw.de</w:t>
        </w:r>
      </w:hyperlink>
    </w:p>
    <w:p w14:paraId="387EA61F" w14:textId="77777777" w:rsidR="00132652" w:rsidRPr="00132652" w:rsidRDefault="00132652" w:rsidP="00132652">
      <w:pPr>
        <w:spacing w:after="0" w:line="276" w:lineRule="auto"/>
        <w:rPr>
          <w:color w:val="171717" w:themeColor="background2" w:themeShade="1A"/>
        </w:rPr>
      </w:pPr>
    </w:p>
    <w:sectPr w:rsidR="00132652" w:rsidRPr="00132652" w:rsidSect="00EA305A">
      <w:headerReference w:type="default" r:id="rId7"/>
      <w:footerReference w:type="default" r:id="rId8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803FE" w14:textId="77777777" w:rsidR="008F28AB" w:rsidRDefault="008F28AB" w:rsidP="00EA305A">
      <w:pPr>
        <w:spacing w:after="0" w:line="240" w:lineRule="auto"/>
      </w:pPr>
      <w:r>
        <w:separator/>
      </w:r>
    </w:p>
  </w:endnote>
  <w:endnote w:type="continuationSeparator" w:id="0">
    <w:p w14:paraId="578E6502" w14:textId="77777777" w:rsidR="008F28AB" w:rsidRDefault="008F28AB" w:rsidP="00EA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328710552"/>
      <w:docPartObj>
        <w:docPartGallery w:val="Page Numbers (Bottom of Page)"/>
        <w:docPartUnique/>
      </w:docPartObj>
    </w:sdtPr>
    <w:sdtEndPr/>
    <w:sdtContent>
      <w:p w14:paraId="6B4791CB" w14:textId="286F434A" w:rsidR="00EA305A" w:rsidRPr="00EA305A" w:rsidRDefault="00EA305A">
        <w:pPr>
          <w:pStyle w:val="Fuzeile"/>
          <w:jc w:val="right"/>
          <w:rPr>
            <w:sz w:val="20"/>
          </w:rPr>
        </w:pPr>
        <w:r w:rsidRPr="00EA305A">
          <w:rPr>
            <w:sz w:val="20"/>
          </w:rPr>
          <w:t xml:space="preserve">Seite | </w:t>
        </w:r>
        <w:r w:rsidRPr="00EA305A">
          <w:rPr>
            <w:sz w:val="20"/>
          </w:rPr>
          <w:fldChar w:fldCharType="begin"/>
        </w:r>
        <w:r w:rsidRPr="00EA305A">
          <w:rPr>
            <w:sz w:val="20"/>
          </w:rPr>
          <w:instrText>PAGE   \* MERGEFORMAT</w:instrText>
        </w:r>
        <w:r w:rsidRPr="00EA305A">
          <w:rPr>
            <w:sz w:val="20"/>
          </w:rPr>
          <w:fldChar w:fldCharType="separate"/>
        </w:r>
        <w:r w:rsidR="00717FE6">
          <w:rPr>
            <w:noProof/>
            <w:sz w:val="20"/>
          </w:rPr>
          <w:t>2</w:t>
        </w:r>
        <w:r w:rsidRPr="00EA305A">
          <w:rPr>
            <w:sz w:val="20"/>
          </w:rPr>
          <w:fldChar w:fldCharType="end"/>
        </w:r>
        <w:r w:rsidRPr="00EA305A">
          <w:rPr>
            <w:sz w:val="20"/>
          </w:rPr>
          <w:t xml:space="preserve"> </w:t>
        </w:r>
      </w:p>
    </w:sdtContent>
  </w:sdt>
  <w:p w14:paraId="33B10338" w14:textId="77777777" w:rsidR="00EA305A" w:rsidRDefault="00EA30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9BD63" w14:textId="77777777" w:rsidR="008F28AB" w:rsidRDefault="008F28AB" w:rsidP="00EA305A">
      <w:pPr>
        <w:spacing w:after="0" w:line="240" w:lineRule="auto"/>
      </w:pPr>
      <w:r>
        <w:separator/>
      </w:r>
    </w:p>
  </w:footnote>
  <w:footnote w:type="continuationSeparator" w:id="0">
    <w:p w14:paraId="1BA2009F" w14:textId="77777777" w:rsidR="008F28AB" w:rsidRDefault="008F28AB" w:rsidP="00EA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F4A32" w14:textId="77777777" w:rsidR="00EA305A" w:rsidRDefault="00EA305A">
    <w:pPr>
      <w:pStyle w:val="Kopfzeile"/>
    </w:pPr>
    <w:r w:rsidRPr="007A176F">
      <w:rPr>
        <w:rFonts w:ascii="Arial Narrow" w:hAnsi="Arial Narrow" w:cs="Arial"/>
        <w:noProof/>
        <w:sz w:val="14"/>
        <w:szCs w:val="16"/>
        <w:lang w:eastAsia="de-DE"/>
      </w:rPr>
      <w:drawing>
        <wp:anchor distT="0" distB="0" distL="114300" distR="114300" simplePos="0" relativeHeight="251659264" behindDoc="0" locked="0" layoutInCell="1" allowOverlap="1" wp14:anchorId="5A3D1F6F" wp14:editId="75EBC947">
          <wp:simplePos x="0" y="0"/>
          <wp:positionH relativeFrom="column">
            <wp:posOffset>2624455</wp:posOffset>
          </wp:positionH>
          <wp:positionV relativeFrom="page">
            <wp:posOffset>601345</wp:posOffset>
          </wp:positionV>
          <wp:extent cx="3132000" cy="579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32000" cy="57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5A"/>
    <w:rsid w:val="00132652"/>
    <w:rsid w:val="002C433C"/>
    <w:rsid w:val="006D6E0C"/>
    <w:rsid w:val="00717FE6"/>
    <w:rsid w:val="008F28AB"/>
    <w:rsid w:val="00AE2805"/>
    <w:rsid w:val="00DF4060"/>
    <w:rsid w:val="00EA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7E2B"/>
  <w15:chartTrackingRefBased/>
  <w15:docId w15:val="{A460CE53-F6F3-46C0-901A-E7B50DE5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305A"/>
  </w:style>
  <w:style w:type="paragraph" w:styleId="Fuzeile">
    <w:name w:val="footer"/>
    <w:basedOn w:val="Standard"/>
    <w:link w:val="FuzeileZchn"/>
    <w:uiPriority w:val="99"/>
    <w:unhideWhenUsed/>
    <w:rsid w:val="00EA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305A"/>
  </w:style>
  <w:style w:type="table" w:styleId="Tabellenraster">
    <w:name w:val="Table Grid"/>
    <w:basedOn w:val="NormaleTabelle"/>
    <w:uiPriority w:val="39"/>
    <w:rsid w:val="00EA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D6E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6E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6E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6E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6E0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E0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3265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aklimaruhrmetropole@mhkbd.nrw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Gehlen, Katrin (MHKBG)</dc:creator>
  <cp:keywords/>
  <dc:description/>
  <cp:lastModifiedBy>Gehlen, Katrin (MHKBG)</cp:lastModifiedBy>
  <cp:revision>2</cp:revision>
  <dcterms:created xsi:type="dcterms:W3CDTF">2023-02-01T10:03:00Z</dcterms:created>
  <dcterms:modified xsi:type="dcterms:W3CDTF">2023-02-01T10:03:00Z</dcterms:modified>
</cp:coreProperties>
</file>